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507" w:rsidRPr="00E12507" w:rsidRDefault="00650FF7" w:rsidP="00650FF7">
      <w:pPr>
        <w:rPr>
          <w:rFonts w:ascii="Times New Roman" w:hAnsi="Times New Roman" w:cs="Times New Roman"/>
          <w:sz w:val="24"/>
          <w:szCs w:val="24"/>
        </w:rPr>
      </w:pPr>
      <w:r w:rsidRPr="00650FF7">
        <w:rPr>
          <w:rFonts w:ascii="Times New Roman" w:hAnsi="Times New Roman" w:cs="Times New Roman"/>
          <w:noProof/>
          <w:sz w:val="24"/>
          <w:szCs w:val="24"/>
        </w:rPr>
        <w:drawing>
          <wp:inline distT="0" distB="0" distL="0" distR="0">
            <wp:extent cx="5940425" cy="8153525"/>
            <wp:effectExtent l="0" t="0" r="0" b="0"/>
            <wp:docPr id="2" name="Рисунок 2" descr="C:\Users\User\Documents\МОИ ДОКУМЕНТЫ\Адеева С. Ю\Завуч\2019-2020\для сайта\рабочие программы\практикум по хим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МОИ ДОКУМЕНТЫ\Адеева С. Ю\Завуч\2019-2020\для сайта\рабочие программы\практикум по химии.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53525"/>
                    </a:xfrm>
                    <a:prstGeom prst="rect">
                      <a:avLst/>
                    </a:prstGeom>
                    <a:noFill/>
                    <a:ln>
                      <a:noFill/>
                    </a:ln>
                  </pic:spPr>
                </pic:pic>
              </a:graphicData>
            </a:graphic>
          </wp:inline>
        </w:drawing>
      </w:r>
      <w:bookmarkStart w:id="0" w:name="_GoBack"/>
      <w:bookmarkEnd w:id="0"/>
    </w:p>
    <w:p w:rsidR="00CC0EA9" w:rsidRDefault="00CC0EA9" w:rsidP="00146DDC">
      <w:pPr>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146DDC" w:rsidRPr="00E12507" w:rsidRDefault="00146DDC" w:rsidP="00146DDC">
      <w:pPr>
        <w:jc w:val="center"/>
        <w:rPr>
          <w:rFonts w:ascii="Times New Roman" w:hAnsi="Times New Roman" w:cs="Times New Roman"/>
          <w:b/>
          <w:bCs/>
          <w:sz w:val="24"/>
          <w:szCs w:val="24"/>
        </w:rPr>
      </w:pPr>
      <w:r w:rsidRPr="00E12507">
        <w:rPr>
          <w:rFonts w:ascii="Times New Roman" w:hAnsi="Times New Roman" w:cs="Times New Roman"/>
          <w:b/>
          <w:bCs/>
          <w:sz w:val="24"/>
          <w:szCs w:val="24"/>
        </w:rPr>
        <w:lastRenderedPageBreak/>
        <w:t>Пояснительная записка.</w:t>
      </w:r>
    </w:p>
    <w:p w:rsidR="00E12507" w:rsidRPr="00E12507" w:rsidRDefault="00E12507" w:rsidP="00E12507">
      <w:pPr>
        <w:pStyle w:val="a3"/>
        <w:rPr>
          <w:sz w:val="24"/>
        </w:rPr>
      </w:pPr>
    </w:p>
    <w:p w:rsidR="00E12507" w:rsidRPr="000B6696" w:rsidRDefault="00E12507" w:rsidP="00E12507">
      <w:pPr>
        <w:jc w:val="both"/>
      </w:pPr>
      <w:r w:rsidRPr="00B3666E">
        <w:rPr>
          <w:rFonts w:ascii="Times New Roman" w:hAnsi="Times New Roman" w:cs="Times New Roman"/>
          <w:sz w:val="24"/>
          <w:szCs w:val="24"/>
        </w:rPr>
        <w:t xml:space="preserve">Настоящая рабочая программа </w:t>
      </w:r>
      <w:r>
        <w:rPr>
          <w:rFonts w:ascii="Times New Roman" w:hAnsi="Times New Roman" w:cs="Times New Roman"/>
          <w:sz w:val="24"/>
          <w:szCs w:val="24"/>
        </w:rPr>
        <w:t xml:space="preserve">факультативного курса </w:t>
      </w:r>
      <w:r w:rsidRPr="00B3666E">
        <w:rPr>
          <w:rFonts w:ascii="Times New Roman" w:hAnsi="Times New Roman" w:cs="Times New Roman"/>
          <w:sz w:val="24"/>
          <w:szCs w:val="24"/>
        </w:rPr>
        <w:t>составлена на основе</w:t>
      </w:r>
      <w:r w:rsidRPr="000B6696">
        <w:t>:</w:t>
      </w:r>
    </w:p>
    <w:p w:rsidR="00E12507" w:rsidRPr="000B6696" w:rsidRDefault="00E12507" w:rsidP="00E12507">
      <w:pPr>
        <w:pStyle w:val="a7"/>
        <w:numPr>
          <w:ilvl w:val="0"/>
          <w:numId w:val="2"/>
        </w:numPr>
        <w:jc w:val="both"/>
        <w:rPr>
          <w:b/>
        </w:rPr>
      </w:pPr>
      <w:r w:rsidRPr="000B6696">
        <w:rPr>
          <w:bCs/>
        </w:rPr>
        <w:t>Федерального компонента государственного стандарта общего образования, утвержденного приказом Минобразования РФ № 1089 от 05.04.2004.</w:t>
      </w:r>
    </w:p>
    <w:p w:rsidR="00E12507" w:rsidRPr="000B6696" w:rsidRDefault="00E12507" w:rsidP="00E12507">
      <w:pPr>
        <w:numPr>
          <w:ilvl w:val="0"/>
          <w:numId w:val="2"/>
        </w:numPr>
        <w:spacing w:after="0" w:line="240" w:lineRule="auto"/>
        <w:rPr>
          <w:rFonts w:ascii="Times New Roman" w:hAnsi="Times New Roman" w:cs="Times New Roman"/>
          <w:sz w:val="24"/>
          <w:szCs w:val="24"/>
        </w:rPr>
      </w:pPr>
      <w:r w:rsidRPr="000B6696">
        <w:rPr>
          <w:rFonts w:ascii="Times New Roman" w:hAnsi="Times New Roman" w:cs="Times New Roman"/>
          <w:sz w:val="24"/>
          <w:szCs w:val="24"/>
        </w:rPr>
        <w:t>Федерального</w:t>
      </w:r>
      <w:r w:rsidRPr="000B6696">
        <w:rPr>
          <w:rFonts w:ascii="Times New Roman" w:hAnsi="Times New Roman" w:cs="Times New Roman"/>
          <w:sz w:val="24"/>
          <w:szCs w:val="24"/>
        </w:rPr>
        <w:tab/>
        <w:t xml:space="preserve"> базисного учебного плана для основного общего образования, утвержденного приказом Минобразования РФ №1312 от 09.03.2004г.</w:t>
      </w:r>
    </w:p>
    <w:p w:rsidR="00E12507" w:rsidRPr="00425D35" w:rsidRDefault="00E12507" w:rsidP="00E12507">
      <w:pPr>
        <w:numPr>
          <w:ilvl w:val="0"/>
          <w:numId w:val="2"/>
        </w:num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sz w:val="24"/>
          <w:szCs w:val="24"/>
        </w:rPr>
        <w:t>А</w:t>
      </w:r>
      <w:r w:rsidRPr="00425D35">
        <w:rPr>
          <w:rFonts w:ascii="Times New Roman" w:hAnsi="Times New Roman" w:cs="Times New Roman"/>
          <w:sz w:val="24"/>
          <w:szCs w:val="24"/>
        </w:rPr>
        <w:t xml:space="preserve">вторской программы </w:t>
      </w:r>
      <w:proofErr w:type="spellStart"/>
      <w:r w:rsidRPr="00425D35">
        <w:rPr>
          <w:rFonts w:ascii="Times New Roman" w:hAnsi="Times New Roman" w:cs="Times New Roman"/>
          <w:sz w:val="24"/>
          <w:szCs w:val="24"/>
        </w:rPr>
        <w:t>О.С.Габриеляна</w:t>
      </w:r>
      <w:proofErr w:type="spellEnd"/>
      <w:r w:rsidRPr="00425D35">
        <w:rPr>
          <w:rFonts w:ascii="Times New Roman" w:hAnsi="Times New Roman" w:cs="Times New Roman"/>
          <w:sz w:val="24"/>
          <w:szCs w:val="24"/>
        </w:rPr>
        <w:t>,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w:t>
      </w:r>
      <w:proofErr w:type="spellStart"/>
      <w:r w:rsidRPr="00425D35">
        <w:rPr>
          <w:rFonts w:ascii="Times New Roman" w:hAnsi="Times New Roman" w:cs="Times New Roman"/>
          <w:sz w:val="24"/>
          <w:szCs w:val="24"/>
        </w:rPr>
        <w:t>О.С.Габриелян</w:t>
      </w:r>
      <w:proofErr w:type="spellEnd"/>
      <w:r w:rsidRPr="00425D35">
        <w:rPr>
          <w:rFonts w:ascii="Times New Roman" w:hAnsi="Times New Roman" w:cs="Times New Roman"/>
          <w:sz w:val="24"/>
          <w:szCs w:val="24"/>
        </w:rPr>
        <w:t xml:space="preserve"> Программа курса химии для 8-11 классов общеобразовательных учреждений / </w:t>
      </w:r>
      <w:proofErr w:type="spellStart"/>
      <w:r w:rsidRPr="00425D35">
        <w:rPr>
          <w:rFonts w:ascii="Times New Roman" w:hAnsi="Times New Roman" w:cs="Times New Roman"/>
          <w:sz w:val="24"/>
          <w:szCs w:val="24"/>
        </w:rPr>
        <w:t>О.С.Габриелян</w:t>
      </w:r>
      <w:proofErr w:type="spellEnd"/>
      <w:r w:rsidRPr="00425D35">
        <w:rPr>
          <w:rFonts w:ascii="Times New Roman" w:hAnsi="Times New Roman" w:cs="Times New Roman"/>
          <w:sz w:val="24"/>
          <w:szCs w:val="24"/>
        </w:rPr>
        <w:t>. – 7-е издание, переработанное и дополненное – М.: Дрофа, 2010г.).</w:t>
      </w:r>
    </w:p>
    <w:p w:rsidR="00E12507" w:rsidRDefault="00E12507" w:rsidP="00E12507"/>
    <w:p w:rsidR="00E12507" w:rsidRDefault="00E12507" w:rsidP="00E12507">
      <w:pPr>
        <w:pStyle w:val="a3"/>
        <w:rPr>
          <w:b/>
          <w:bCs/>
          <w:sz w:val="24"/>
        </w:rPr>
      </w:pPr>
      <w:r w:rsidRPr="002715A1">
        <w:rPr>
          <w:b/>
          <w:bCs/>
          <w:sz w:val="24"/>
        </w:rPr>
        <w:t>Актуальность программы</w:t>
      </w:r>
    </w:p>
    <w:p w:rsidR="00E12507" w:rsidRPr="002715A1" w:rsidRDefault="00E12507" w:rsidP="00E12507">
      <w:pPr>
        <w:widowControl w:val="0"/>
        <w:shd w:val="clear" w:color="auto" w:fill="FFFFFF"/>
        <w:autoSpaceDE w:val="0"/>
        <w:autoSpaceDN w:val="0"/>
        <w:adjustRightInd w:val="0"/>
        <w:spacing w:line="322" w:lineRule="exact"/>
        <w:ind w:right="5" w:firstLine="557"/>
        <w:jc w:val="both"/>
        <w:rPr>
          <w:rFonts w:ascii="Times New Roman" w:hAnsi="Times New Roman"/>
          <w:sz w:val="24"/>
          <w:szCs w:val="24"/>
        </w:rPr>
      </w:pPr>
      <w:r w:rsidRPr="002715A1">
        <w:rPr>
          <w:rFonts w:ascii="Times New Roman" w:hAnsi="Times New Roman"/>
          <w:sz w:val="24"/>
          <w:szCs w:val="24"/>
        </w:rPr>
        <w:t>Введение Единого Государственного Экзамена требует от учащихся прочного усвоения целого комплекса специальных и предметных знаний, умений, навыков, способов деятельности, понимания того, что такое тестовые формы контроля (виды тестовых заданий).</w:t>
      </w:r>
    </w:p>
    <w:p w:rsidR="00E12507" w:rsidRDefault="00E12507" w:rsidP="00E12507">
      <w:pPr>
        <w:ind w:firstLine="708"/>
        <w:jc w:val="both"/>
        <w:rPr>
          <w:rFonts w:ascii="Times New Roman" w:hAnsi="Times New Roman"/>
          <w:sz w:val="24"/>
          <w:szCs w:val="24"/>
        </w:rPr>
      </w:pPr>
      <w:r w:rsidRPr="002715A1">
        <w:rPr>
          <w:rFonts w:ascii="Times New Roman" w:hAnsi="Times New Roman"/>
          <w:sz w:val="24"/>
          <w:szCs w:val="24"/>
        </w:rPr>
        <w:t xml:space="preserve">Актуальность данной программы состоит в том, что она дает возможность учащимся </w:t>
      </w:r>
      <w:proofErr w:type="gramStart"/>
      <w:r w:rsidRPr="002715A1">
        <w:rPr>
          <w:rFonts w:ascii="Times New Roman" w:hAnsi="Times New Roman"/>
          <w:sz w:val="24"/>
          <w:szCs w:val="24"/>
        </w:rPr>
        <w:t>повторить  основные</w:t>
      </w:r>
      <w:proofErr w:type="gramEnd"/>
      <w:r w:rsidRPr="002715A1">
        <w:rPr>
          <w:rFonts w:ascii="Times New Roman" w:hAnsi="Times New Roman"/>
          <w:sz w:val="24"/>
          <w:szCs w:val="24"/>
        </w:rPr>
        <w:t xml:space="preserve"> химические понятия, обобщить знания по общей, неорганической и органической химии. Целенаправленное знакомство учащихся с принятыми сегодня тестовыми формами итогового контроля, со структурой КИМ, позволит учащимся успешно справиться с итоговой аттестацией в формате ЕГЭ.</w:t>
      </w:r>
    </w:p>
    <w:p w:rsidR="00E12507" w:rsidRPr="00CB0742" w:rsidRDefault="00E12507" w:rsidP="00E12507">
      <w:pPr>
        <w:ind w:firstLine="708"/>
        <w:jc w:val="both"/>
        <w:rPr>
          <w:rFonts w:ascii="Times New Roman" w:hAnsi="Times New Roman" w:cs="Times New Roman"/>
          <w:sz w:val="24"/>
          <w:szCs w:val="24"/>
        </w:rPr>
      </w:pPr>
      <w:r>
        <w:rPr>
          <w:rFonts w:ascii="Times New Roman" w:hAnsi="Times New Roman"/>
          <w:sz w:val="24"/>
          <w:szCs w:val="24"/>
        </w:rPr>
        <w:t xml:space="preserve"> Факультативный к</w:t>
      </w:r>
      <w:r w:rsidRPr="00CB0742">
        <w:rPr>
          <w:rFonts w:ascii="Times New Roman" w:hAnsi="Times New Roman" w:cs="Times New Roman"/>
          <w:sz w:val="24"/>
          <w:szCs w:val="24"/>
        </w:rPr>
        <w:t xml:space="preserve">урс направлен на решение задачи интеграции </w:t>
      </w:r>
      <w:proofErr w:type="gramStart"/>
      <w:r w:rsidRPr="00CB0742">
        <w:rPr>
          <w:rFonts w:ascii="Times New Roman" w:hAnsi="Times New Roman" w:cs="Times New Roman"/>
          <w:sz w:val="24"/>
          <w:szCs w:val="24"/>
        </w:rPr>
        <w:t>знаний</w:t>
      </w:r>
      <w:proofErr w:type="gramEnd"/>
      <w:r w:rsidRPr="00CB0742">
        <w:rPr>
          <w:rFonts w:ascii="Times New Roman" w:hAnsi="Times New Roman" w:cs="Times New Roman"/>
          <w:sz w:val="24"/>
          <w:szCs w:val="24"/>
        </w:rPr>
        <w:t xml:space="preserve"> учащихся по неорганической и органической химии с целью формирования у них единой химической картины мира. Ведущая идея курса – единство неорганической и органической химии на основе общности их понятий, законов и теорий, а также на основе общих подходов к классификации органических и неорганических веществ и закономерностям протекания химических реакций между ними.</w:t>
      </w:r>
    </w:p>
    <w:p w:rsidR="00E12507" w:rsidRDefault="00E12507" w:rsidP="00E12507">
      <w:pPr>
        <w:widowControl w:val="0"/>
        <w:shd w:val="clear" w:color="auto" w:fill="FFFFFF"/>
        <w:autoSpaceDE w:val="0"/>
        <w:autoSpaceDN w:val="0"/>
        <w:adjustRightInd w:val="0"/>
        <w:spacing w:line="322" w:lineRule="exact"/>
        <w:ind w:firstLine="566"/>
        <w:jc w:val="both"/>
        <w:rPr>
          <w:rFonts w:ascii="Times New Roman" w:hAnsi="Times New Roman"/>
          <w:sz w:val="24"/>
          <w:szCs w:val="24"/>
        </w:rPr>
      </w:pPr>
    </w:p>
    <w:p w:rsidR="00E12507" w:rsidRPr="002715A1" w:rsidRDefault="00E12507" w:rsidP="00E12507">
      <w:pPr>
        <w:widowControl w:val="0"/>
        <w:shd w:val="clear" w:color="auto" w:fill="FFFFFF"/>
        <w:autoSpaceDE w:val="0"/>
        <w:autoSpaceDN w:val="0"/>
        <w:adjustRightInd w:val="0"/>
        <w:spacing w:line="326" w:lineRule="exact"/>
        <w:rPr>
          <w:rFonts w:ascii="Times New Roman" w:hAnsi="Times New Roman"/>
          <w:sz w:val="24"/>
          <w:szCs w:val="24"/>
        </w:rPr>
      </w:pPr>
      <w:r w:rsidRPr="002715A1">
        <w:rPr>
          <w:rFonts w:ascii="Times New Roman" w:hAnsi="Times New Roman"/>
          <w:b/>
          <w:bCs/>
          <w:spacing w:val="-1"/>
          <w:sz w:val="24"/>
          <w:szCs w:val="24"/>
        </w:rPr>
        <w:t>Цели программы</w:t>
      </w:r>
    </w:p>
    <w:p w:rsidR="00E12507" w:rsidRPr="002715A1" w:rsidRDefault="00E12507" w:rsidP="00E12507">
      <w:pPr>
        <w:widowControl w:val="0"/>
        <w:numPr>
          <w:ilvl w:val="0"/>
          <w:numId w:val="1"/>
        </w:numPr>
        <w:shd w:val="clear" w:color="auto" w:fill="FFFFFF"/>
        <w:autoSpaceDE w:val="0"/>
        <w:autoSpaceDN w:val="0"/>
        <w:adjustRightInd w:val="0"/>
        <w:spacing w:before="10" w:after="0" w:line="326" w:lineRule="exact"/>
        <w:jc w:val="both"/>
        <w:rPr>
          <w:rFonts w:ascii="Times New Roman" w:hAnsi="Times New Roman"/>
          <w:sz w:val="24"/>
          <w:szCs w:val="24"/>
        </w:rPr>
      </w:pPr>
      <w:r w:rsidRPr="002715A1">
        <w:rPr>
          <w:rFonts w:ascii="Times New Roman" w:hAnsi="Times New Roman"/>
          <w:sz w:val="24"/>
          <w:szCs w:val="24"/>
        </w:rPr>
        <w:t>Познакомить учащихся с организационными и содержательными аспектами проведения ЕГЭ, с требованиями, предъявляемыми к учащимся, с типологией тестовых заданий.</w:t>
      </w:r>
    </w:p>
    <w:p w:rsidR="00E12507" w:rsidRDefault="00E12507" w:rsidP="00E12507">
      <w:pPr>
        <w:widowControl w:val="0"/>
        <w:numPr>
          <w:ilvl w:val="0"/>
          <w:numId w:val="1"/>
        </w:numPr>
        <w:shd w:val="clear" w:color="auto" w:fill="FFFFFF"/>
        <w:autoSpaceDE w:val="0"/>
        <w:autoSpaceDN w:val="0"/>
        <w:adjustRightInd w:val="0"/>
        <w:spacing w:after="0" w:line="326" w:lineRule="exact"/>
        <w:jc w:val="both"/>
        <w:rPr>
          <w:rFonts w:ascii="Times New Roman" w:hAnsi="Times New Roman"/>
          <w:sz w:val="24"/>
          <w:szCs w:val="24"/>
        </w:rPr>
      </w:pPr>
      <w:r w:rsidRPr="002715A1">
        <w:rPr>
          <w:rFonts w:ascii="Times New Roman" w:hAnsi="Times New Roman"/>
          <w:sz w:val="24"/>
          <w:szCs w:val="24"/>
        </w:rPr>
        <w:t>Создать условия для повторения и обобщения знаний по общей, неорганической и органической химии, формирования умений, необходимых для выполнения тестовых заданий, как репродуктивного, так и продуктивного, творческого характера.</w:t>
      </w:r>
    </w:p>
    <w:p w:rsidR="00E12507" w:rsidRDefault="00E12507" w:rsidP="00E12507">
      <w:pPr>
        <w:widowControl w:val="0"/>
        <w:numPr>
          <w:ilvl w:val="0"/>
          <w:numId w:val="1"/>
        </w:numPr>
        <w:shd w:val="clear" w:color="auto" w:fill="FFFFFF"/>
        <w:autoSpaceDE w:val="0"/>
        <w:autoSpaceDN w:val="0"/>
        <w:adjustRightInd w:val="0"/>
        <w:spacing w:after="0" w:line="326" w:lineRule="exact"/>
        <w:jc w:val="both"/>
        <w:rPr>
          <w:rFonts w:ascii="Times New Roman" w:hAnsi="Times New Roman"/>
          <w:sz w:val="24"/>
          <w:szCs w:val="24"/>
        </w:rPr>
      </w:pPr>
      <w:r>
        <w:rPr>
          <w:rFonts w:ascii="Times New Roman" w:hAnsi="Times New Roman"/>
          <w:sz w:val="24"/>
          <w:szCs w:val="24"/>
        </w:rPr>
        <w:t>Обобщить методы решения расчетных задач.</w:t>
      </w:r>
    </w:p>
    <w:p w:rsidR="00E12507" w:rsidRDefault="00E12507" w:rsidP="00E12507">
      <w:pPr>
        <w:widowControl w:val="0"/>
        <w:numPr>
          <w:ilvl w:val="0"/>
          <w:numId w:val="1"/>
        </w:numPr>
        <w:shd w:val="clear" w:color="auto" w:fill="FFFFFF"/>
        <w:autoSpaceDE w:val="0"/>
        <w:autoSpaceDN w:val="0"/>
        <w:adjustRightInd w:val="0"/>
        <w:spacing w:after="0" w:line="326" w:lineRule="exact"/>
        <w:jc w:val="both"/>
        <w:rPr>
          <w:rFonts w:ascii="Times New Roman" w:hAnsi="Times New Roman"/>
          <w:sz w:val="24"/>
          <w:szCs w:val="24"/>
        </w:rPr>
      </w:pPr>
      <w:r>
        <w:rPr>
          <w:rFonts w:ascii="Times New Roman" w:hAnsi="Times New Roman"/>
          <w:sz w:val="24"/>
          <w:szCs w:val="24"/>
        </w:rPr>
        <w:t>Отработать работу с тестовыми заданиями материалов ЕГЭ базового и повышенного уровня сложности.</w:t>
      </w:r>
    </w:p>
    <w:p w:rsidR="00E12507" w:rsidRPr="00E12507" w:rsidRDefault="00E12507" w:rsidP="00E12507">
      <w:pPr>
        <w:pStyle w:val="a5"/>
        <w:numPr>
          <w:ilvl w:val="0"/>
          <w:numId w:val="1"/>
        </w:numPr>
        <w:spacing w:before="0" w:beforeAutospacing="0" w:after="0" w:afterAutospacing="0"/>
      </w:pPr>
      <w:r>
        <w:rPr>
          <w:rStyle w:val="a6"/>
          <w:b w:val="0"/>
        </w:rPr>
        <w:t>Н</w:t>
      </w:r>
      <w:r w:rsidRPr="00E12507">
        <w:rPr>
          <w:rStyle w:val="a6"/>
          <w:b w:val="0"/>
        </w:rPr>
        <w:t>аучить решать комбинированные задачи, а также делать количественный и качественный анализ при решении экспериментальных задач.</w:t>
      </w:r>
    </w:p>
    <w:p w:rsidR="00AD14C2" w:rsidRPr="00AD14C2" w:rsidRDefault="00AD14C2" w:rsidP="00AD14C2">
      <w:pPr>
        <w:widowControl w:val="0"/>
        <w:shd w:val="clear" w:color="auto" w:fill="FFFFFF"/>
        <w:autoSpaceDE w:val="0"/>
        <w:autoSpaceDN w:val="0"/>
        <w:adjustRightInd w:val="0"/>
        <w:spacing w:line="322" w:lineRule="exact"/>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Программа рассчитана: для 10 класса – на 16 часов (1 час в неделю); для обучающихся 11 класса - </w:t>
      </w:r>
      <w:r w:rsidRPr="00AD14C2">
        <w:rPr>
          <w:rFonts w:ascii="Times New Roman" w:hAnsi="Times New Roman" w:cs="Times New Roman"/>
          <w:sz w:val="24"/>
          <w:szCs w:val="24"/>
        </w:rPr>
        <w:t>34 часа</w:t>
      </w:r>
      <w:r>
        <w:rPr>
          <w:rFonts w:ascii="Times New Roman" w:hAnsi="Times New Roman" w:cs="Times New Roman"/>
          <w:sz w:val="24"/>
          <w:szCs w:val="24"/>
        </w:rPr>
        <w:t xml:space="preserve"> (1 час в неделю)</w:t>
      </w:r>
      <w:r w:rsidRPr="00AD14C2">
        <w:rPr>
          <w:rFonts w:ascii="Times New Roman" w:hAnsi="Times New Roman" w:cs="Times New Roman"/>
          <w:sz w:val="24"/>
          <w:szCs w:val="24"/>
        </w:rPr>
        <w:t xml:space="preserve"> и ориентирована </w:t>
      </w:r>
      <w:proofErr w:type="gramStart"/>
      <w:r w:rsidRPr="00AD14C2">
        <w:rPr>
          <w:rFonts w:ascii="Times New Roman" w:hAnsi="Times New Roman" w:cs="Times New Roman"/>
          <w:sz w:val="24"/>
          <w:szCs w:val="24"/>
        </w:rPr>
        <w:t>на  об</w:t>
      </w:r>
      <w:r>
        <w:rPr>
          <w:rFonts w:ascii="Times New Roman" w:hAnsi="Times New Roman" w:cs="Times New Roman"/>
          <w:spacing w:val="-1"/>
          <w:sz w:val="24"/>
          <w:szCs w:val="24"/>
        </w:rPr>
        <w:t>учающихся</w:t>
      </w:r>
      <w:proofErr w:type="gramEnd"/>
      <w:r>
        <w:rPr>
          <w:rFonts w:ascii="Times New Roman" w:hAnsi="Times New Roman" w:cs="Times New Roman"/>
          <w:spacing w:val="-1"/>
          <w:sz w:val="24"/>
          <w:szCs w:val="24"/>
        </w:rPr>
        <w:t>,</w:t>
      </w:r>
      <w:r w:rsidRPr="00AD14C2">
        <w:rPr>
          <w:rFonts w:ascii="Times New Roman" w:hAnsi="Times New Roman" w:cs="Times New Roman"/>
          <w:spacing w:val="-1"/>
          <w:sz w:val="24"/>
          <w:szCs w:val="24"/>
        </w:rPr>
        <w:t xml:space="preserve"> предполагающих сдавать ЕГЭ по химии. </w:t>
      </w:r>
    </w:p>
    <w:p w:rsidR="00146DDC" w:rsidRPr="00E12507" w:rsidRDefault="00146DDC" w:rsidP="00146DDC">
      <w:pPr>
        <w:rPr>
          <w:rFonts w:ascii="Times New Roman" w:hAnsi="Times New Roman" w:cs="Times New Roman"/>
          <w:sz w:val="24"/>
          <w:szCs w:val="24"/>
        </w:rPr>
      </w:pPr>
    </w:p>
    <w:p w:rsidR="00146DDC" w:rsidRPr="00E12507" w:rsidRDefault="00146DDC" w:rsidP="00146DDC">
      <w:pPr>
        <w:jc w:val="center"/>
        <w:rPr>
          <w:rFonts w:ascii="Times New Roman" w:hAnsi="Times New Roman" w:cs="Times New Roman"/>
          <w:b/>
          <w:sz w:val="24"/>
          <w:szCs w:val="24"/>
          <w:u w:val="single"/>
        </w:rPr>
      </w:pPr>
    </w:p>
    <w:p w:rsidR="00146DDC" w:rsidRPr="00E12507" w:rsidRDefault="00146DDC" w:rsidP="00146DDC">
      <w:pPr>
        <w:pStyle w:val="a5"/>
        <w:spacing w:before="0" w:beforeAutospacing="0" w:after="0" w:afterAutospacing="0"/>
        <w:jc w:val="center"/>
        <w:rPr>
          <w:rStyle w:val="a6"/>
          <w:u w:val="single"/>
        </w:rPr>
      </w:pPr>
      <w:r w:rsidRPr="00E12507">
        <w:rPr>
          <w:rStyle w:val="a6"/>
          <w:u w:val="single"/>
        </w:rPr>
        <w:t>Содержание программы 10 класса</w:t>
      </w:r>
    </w:p>
    <w:p w:rsidR="00146DDC" w:rsidRPr="00E12507" w:rsidRDefault="00146DDC" w:rsidP="00146DDC">
      <w:pPr>
        <w:pStyle w:val="a5"/>
        <w:spacing w:before="0" w:beforeAutospacing="0" w:after="0" w:afterAutospacing="0"/>
        <w:jc w:val="center"/>
        <w:rPr>
          <w:b/>
          <w:u w:val="single"/>
        </w:rPr>
      </w:pPr>
    </w:p>
    <w:p w:rsidR="00146DDC" w:rsidRPr="00E12507" w:rsidRDefault="00146DDC" w:rsidP="00146DDC">
      <w:pPr>
        <w:pStyle w:val="a5"/>
        <w:spacing w:before="0" w:beforeAutospacing="0" w:after="0" w:afterAutospacing="0"/>
        <w:rPr>
          <w:b/>
          <w:bCs/>
        </w:rPr>
      </w:pPr>
      <w:r w:rsidRPr="00E12507">
        <w:rPr>
          <w:rStyle w:val="a6"/>
        </w:rPr>
        <w:t>Введение. (1 час)</w:t>
      </w:r>
    </w:p>
    <w:p w:rsidR="00146DDC" w:rsidRPr="00E12507" w:rsidRDefault="00146DDC" w:rsidP="00146DDC">
      <w:pPr>
        <w:pStyle w:val="a5"/>
        <w:spacing w:before="0" w:beforeAutospacing="0" w:after="0" w:afterAutospacing="0"/>
        <w:rPr>
          <w:rStyle w:val="a6"/>
          <w:b w:val="0"/>
        </w:rPr>
      </w:pPr>
      <w:r w:rsidRPr="00E12507">
        <w:rPr>
          <w:rStyle w:val="a6"/>
          <w:b w:val="0"/>
        </w:rPr>
        <w:t>Алгоритм решения задачи. Требования к оформлению и решению расчетных задач. Классификация химических задач. Типы расчетных задач.</w:t>
      </w:r>
    </w:p>
    <w:p w:rsidR="00146DDC" w:rsidRPr="00E12507" w:rsidRDefault="00146DDC" w:rsidP="00146DDC">
      <w:pPr>
        <w:pStyle w:val="a5"/>
        <w:spacing w:before="0" w:beforeAutospacing="0" w:after="0" w:afterAutospacing="0"/>
        <w:rPr>
          <w:rStyle w:val="a6"/>
          <w:bCs w:val="0"/>
        </w:rPr>
      </w:pPr>
    </w:p>
    <w:p w:rsidR="00146DDC" w:rsidRPr="00E12507" w:rsidRDefault="00146DDC" w:rsidP="00146DDC">
      <w:pPr>
        <w:pStyle w:val="a5"/>
        <w:spacing w:before="0" w:beforeAutospacing="0" w:after="0" w:afterAutospacing="0"/>
        <w:rPr>
          <w:b/>
        </w:rPr>
      </w:pPr>
      <w:r w:rsidRPr="00E12507">
        <w:rPr>
          <w:rStyle w:val="a6"/>
        </w:rPr>
        <w:t>Тема 1.</w:t>
      </w:r>
      <w:r w:rsidRPr="00E12507">
        <w:rPr>
          <w:rStyle w:val="a6"/>
          <w:b w:val="0"/>
        </w:rPr>
        <w:t xml:space="preserve"> Основные количественные характеристики </w:t>
      </w:r>
      <w:proofErr w:type="gramStart"/>
      <w:r w:rsidRPr="00E12507">
        <w:rPr>
          <w:rStyle w:val="a6"/>
          <w:b w:val="0"/>
        </w:rPr>
        <w:t>вещества.(</w:t>
      </w:r>
      <w:proofErr w:type="gramEnd"/>
      <w:r w:rsidRPr="00E12507">
        <w:rPr>
          <w:rStyle w:val="a6"/>
          <w:b w:val="0"/>
        </w:rPr>
        <w:t>2 часа)</w:t>
      </w:r>
    </w:p>
    <w:p w:rsidR="00146DDC" w:rsidRPr="00E12507" w:rsidRDefault="00146DDC" w:rsidP="00146DDC">
      <w:pPr>
        <w:pStyle w:val="a5"/>
        <w:spacing w:before="0" w:beforeAutospacing="0" w:after="0" w:afterAutospacing="0"/>
        <w:rPr>
          <w:rStyle w:val="a6"/>
          <w:b w:val="0"/>
        </w:rPr>
      </w:pPr>
      <w:r w:rsidRPr="00E12507">
        <w:rPr>
          <w:rStyle w:val="a6"/>
          <w:b w:val="0"/>
        </w:rPr>
        <w:t xml:space="preserve">Основные количественные характеристики вещества. Относительные атомная и молекулярная массы вещества. Моль. Количество вещества. Число Авогадро. Молярный объем. Массовая доля элемента в веществе (компонента в смеси). </w:t>
      </w:r>
    </w:p>
    <w:p w:rsidR="00146DDC" w:rsidRPr="00E12507" w:rsidRDefault="00146DDC" w:rsidP="00146DDC">
      <w:pPr>
        <w:pStyle w:val="a5"/>
        <w:spacing w:before="0" w:beforeAutospacing="0" w:after="0" w:afterAutospacing="0"/>
        <w:rPr>
          <w:rStyle w:val="a6"/>
          <w:bCs w:val="0"/>
        </w:rPr>
      </w:pPr>
    </w:p>
    <w:p w:rsidR="00146DDC" w:rsidRPr="00E12507" w:rsidRDefault="00146DDC" w:rsidP="00146DDC">
      <w:pPr>
        <w:pStyle w:val="a5"/>
        <w:spacing w:before="0" w:beforeAutospacing="0" w:after="0" w:afterAutospacing="0"/>
        <w:rPr>
          <w:b/>
        </w:rPr>
      </w:pPr>
      <w:r w:rsidRPr="00E12507">
        <w:rPr>
          <w:rStyle w:val="a6"/>
        </w:rPr>
        <w:t>Тема 2.</w:t>
      </w:r>
      <w:r w:rsidRPr="00E12507">
        <w:rPr>
          <w:rStyle w:val="a6"/>
          <w:b w:val="0"/>
        </w:rPr>
        <w:t xml:space="preserve"> Практикум по решению расчетных задач различного типа (10 ч.).</w:t>
      </w:r>
    </w:p>
    <w:p w:rsidR="00146DDC" w:rsidRPr="00E12507" w:rsidRDefault="00146DDC" w:rsidP="00146DDC">
      <w:pPr>
        <w:rPr>
          <w:rFonts w:ascii="Times New Roman" w:hAnsi="Times New Roman" w:cs="Times New Roman"/>
          <w:sz w:val="24"/>
          <w:szCs w:val="24"/>
        </w:rPr>
      </w:pPr>
      <w:r w:rsidRPr="00E12507">
        <w:rPr>
          <w:rStyle w:val="a6"/>
          <w:rFonts w:ascii="Times New Roman" w:hAnsi="Times New Roman" w:cs="Times New Roman"/>
          <w:b w:val="0"/>
          <w:sz w:val="24"/>
          <w:szCs w:val="24"/>
        </w:rPr>
        <w:t xml:space="preserve">Вычисление относительной плотности газов. </w:t>
      </w:r>
      <w:r w:rsidRPr="00E12507">
        <w:rPr>
          <w:rFonts w:ascii="Times New Roman" w:hAnsi="Times New Roman" w:cs="Times New Roman"/>
          <w:sz w:val="24"/>
          <w:szCs w:val="24"/>
        </w:rPr>
        <w:t xml:space="preserve">Вывод формулы вещества по массовым долям химических элементов. Вывод формулы вещества по продуктам сгорания веществ. </w:t>
      </w:r>
      <w:r w:rsidRPr="00E12507">
        <w:rPr>
          <w:rStyle w:val="a6"/>
          <w:rFonts w:ascii="Times New Roman" w:hAnsi="Times New Roman" w:cs="Times New Roman"/>
          <w:b w:val="0"/>
          <w:sz w:val="24"/>
          <w:szCs w:val="24"/>
        </w:rPr>
        <w:t xml:space="preserve">Вычисление по химическим уравнениям массы или количества вещества по известной массе или количеству одного из вступающих или получившихся в результате реакции веществ. Вычисление по химическим уравнениям объемов газов по известному количеству одного из веществ. Расчеты по химическим уравнениям, если одно из исходных веществ взято в избытке. Вычисление массы или объема продукта реакции по известной массе или объему исходного вещества, содержащего примеси. Определение массовой и объемной доли выхода продукта реакции по сравнению с теоретически возможным. </w:t>
      </w:r>
    </w:p>
    <w:p w:rsidR="00146DDC" w:rsidRPr="00E12507" w:rsidRDefault="00146DDC" w:rsidP="00146DDC">
      <w:pPr>
        <w:pStyle w:val="a5"/>
        <w:spacing w:before="0" w:beforeAutospacing="0" w:after="0" w:afterAutospacing="0"/>
        <w:jc w:val="center"/>
        <w:rPr>
          <w:rStyle w:val="a6"/>
          <w:u w:val="single"/>
        </w:rPr>
      </w:pPr>
      <w:r w:rsidRPr="00E12507">
        <w:rPr>
          <w:rStyle w:val="a6"/>
          <w:u w:val="single"/>
        </w:rPr>
        <w:t>Содержание программы 11 класса</w:t>
      </w:r>
    </w:p>
    <w:p w:rsidR="00146DDC" w:rsidRPr="00E12507" w:rsidRDefault="00146DDC" w:rsidP="00146DDC">
      <w:pPr>
        <w:jc w:val="center"/>
        <w:rPr>
          <w:rFonts w:ascii="Times New Roman" w:hAnsi="Times New Roman" w:cs="Times New Roman"/>
          <w:sz w:val="24"/>
          <w:szCs w:val="24"/>
        </w:rPr>
      </w:pPr>
    </w:p>
    <w:p w:rsidR="00146DDC" w:rsidRPr="00E12507" w:rsidRDefault="00146DDC" w:rsidP="00E12507">
      <w:pPr>
        <w:spacing w:after="0"/>
        <w:jc w:val="both"/>
        <w:rPr>
          <w:rFonts w:ascii="Times New Roman" w:hAnsi="Times New Roman" w:cs="Times New Roman"/>
          <w:sz w:val="24"/>
          <w:szCs w:val="24"/>
        </w:rPr>
      </w:pPr>
      <w:r w:rsidRPr="00E12507">
        <w:rPr>
          <w:rFonts w:ascii="Times New Roman" w:hAnsi="Times New Roman" w:cs="Times New Roman"/>
          <w:b/>
          <w:sz w:val="24"/>
          <w:szCs w:val="24"/>
        </w:rPr>
        <w:t>Тема 1. Структура экзаменационной работы.</w:t>
      </w:r>
    </w:p>
    <w:p w:rsidR="00146DDC" w:rsidRPr="00E12507" w:rsidRDefault="00146DDC" w:rsidP="00E12507">
      <w:pPr>
        <w:autoSpaceDE w:val="0"/>
        <w:autoSpaceDN w:val="0"/>
        <w:adjustRightInd w:val="0"/>
        <w:spacing w:after="0"/>
        <w:rPr>
          <w:rFonts w:ascii="Times New Roman" w:hAnsi="Times New Roman" w:cs="Times New Roman"/>
          <w:sz w:val="24"/>
          <w:szCs w:val="24"/>
        </w:rPr>
      </w:pPr>
      <w:r w:rsidRPr="00E12507">
        <w:rPr>
          <w:rFonts w:ascii="Times New Roman" w:hAnsi="Times New Roman" w:cs="Times New Roman"/>
          <w:sz w:val="24"/>
          <w:szCs w:val="24"/>
        </w:rPr>
        <w:t xml:space="preserve">Общая характеристика заданий. Основные рекомендации к выполнению заданий. Знакомство с пробным вариантом </w:t>
      </w:r>
      <w:proofErr w:type="gramStart"/>
      <w:r w:rsidRPr="00E12507">
        <w:rPr>
          <w:rFonts w:ascii="Times New Roman" w:hAnsi="Times New Roman" w:cs="Times New Roman"/>
          <w:sz w:val="24"/>
          <w:szCs w:val="24"/>
        </w:rPr>
        <w:t>заданий .</w:t>
      </w:r>
      <w:proofErr w:type="gramEnd"/>
      <w:r w:rsidRPr="00E12507">
        <w:rPr>
          <w:rFonts w:ascii="Times New Roman" w:hAnsi="Times New Roman" w:cs="Times New Roman"/>
          <w:sz w:val="24"/>
          <w:szCs w:val="24"/>
        </w:rPr>
        <w:t xml:space="preserve"> </w:t>
      </w:r>
    </w:p>
    <w:p w:rsidR="00146DDC" w:rsidRPr="00E12507" w:rsidRDefault="00146DDC" w:rsidP="00146DDC">
      <w:pPr>
        <w:autoSpaceDE w:val="0"/>
        <w:autoSpaceDN w:val="0"/>
        <w:adjustRightInd w:val="0"/>
        <w:spacing w:after="0"/>
        <w:rPr>
          <w:rFonts w:ascii="Times New Roman" w:hAnsi="Times New Roman" w:cs="Times New Roman"/>
          <w:sz w:val="24"/>
          <w:szCs w:val="24"/>
        </w:rPr>
      </w:pPr>
      <w:r w:rsidRPr="00E12507">
        <w:rPr>
          <w:rFonts w:ascii="Times New Roman" w:hAnsi="Times New Roman" w:cs="Times New Roman"/>
          <w:i/>
          <w:sz w:val="24"/>
          <w:szCs w:val="24"/>
        </w:rPr>
        <w:t>Практическая часть.</w:t>
      </w:r>
      <w:r w:rsidRPr="00E12507">
        <w:rPr>
          <w:rFonts w:ascii="Times New Roman" w:hAnsi="Times New Roman" w:cs="Times New Roman"/>
          <w:sz w:val="24"/>
          <w:szCs w:val="24"/>
        </w:rPr>
        <w:t xml:space="preserve"> Решение пробного варианта ЕГЭ.</w:t>
      </w:r>
    </w:p>
    <w:p w:rsidR="00146DDC" w:rsidRPr="00E12507" w:rsidRDefault="00146DDC" w:rsidP="00E12507">
      <w:pPr>
        <w:autoSpaceDE w:val="0"/>
        <w:autoSpaceDN w:val="0"/>
        <w:adjustRightInd w:val="0"/>
        <w:spacing w:after="0"/>
        <w:rPr>
          <w:rFonts w:ascii="Times New Roman" w:hAnsi="Times New Roman" w:cs="Times New Roman"/>
          <w:b/>
          <w:sz w:val="24"/>
          <w:szCs w:val="24"/>
        </w:rPr>
      </w:pPr>
      <w:r w:rsidRPr="00E12507">
        <w:rPr>
          <w:rFonts w:ascii="Times New Roman" w:hAnsi="Times New Roman" w:cs="Times New Roman"/>
          <w:b/>
          <w:sz w:val="24"/>
          <w:szCs w:val="24"/>
        </w:rPr>
        <w:t>Тема 2. Периодическая система и строение атома.</w:t>
      </w:r>
    </w:p>
    <w:p w:rsidR="00146DDC" w:rsidRPr="00E12507" w:rsidRDefault="00146DDC" w:rsidP="00E12507">
      <w:pPr>
        <w:spacing w:after="0"/>
        <w:jc w:val="both"/>
        <w:rPr>
          <w:rFonts w:ascii="Times New Roman" w:hAnsi="Times New Roman" w:cs="Times New Roman"/>
          <w:sz w:val="24"/>
          <w:szCs w:val="24"/>
        </w:rPr>
      </w:pPr>
      <w:r w:rsidRPr="00E12507">
        <w:rPr>
          <w:rFonts w:ascii="Times New Roman" w:hAnsi="Times New Roman" w:cs="Times New Roman"/>
          <w:sz w:val="24"/>
          <w:szCs w:val="24"/>
        </w:rPr>
        <w:t xml:space="preserve">Состав атома, строение атомов элементов малых и больших периодов. Порядок заполнения электронами уровней, подуровней и </w:t>
      </w:r>
      <w:proofErr w:type="spellStart"/>
      <w:r w:rsidRPr="00E12507">
        <w:rPr>
          <w:rFonts w:ascii="Times New Roman" w:hAnsi="Times New Roman" w:cs="Times New Roman"/>
          <w:sz w:val="24"/>
          <w:szCs w:val="24"/>
        </w:rPr>
        <w:t>орбиталей</w:t>
      </w:r>
      <w:proofErr w:type="spellEnd"/>
      <w:r w:rsidRPr="00E12507">
        <w:rPr>
          <w:rFonts w:ascii="Times New Roman" w:hAnsi="Times New Roman" w:cs="Times New Roman"/>
          <w:sz w:val="24"/>
          <w:szCs w:val="24"/>
        </w:rPr>
        <w:t xml:space="preserve">. </w:t>
      </w:r>
      <w:proofErr w:type="gramStart"/>
      <w:r w:rsidRPr="00E12507">
        <w:rPr>
          <w:rFonts w:ascii="Times New Roman" w:hAnsi="Times New Roman" w:cs="Times New Roman"/>
          <w:sz w:val="24"/>
          <w:szCs w:val="24"/>
          <w:lang w:val="en-US"/>
        </w:rPr>
        <w:t>s</w:t>
      </w:r>
      <w:r w:rsidRPr="00E12507">
        <w:rPr>
          <w:rFonts w:ascii="Times New Roman" w:hAnsi="Times New Roman" w:cs="Times New Roman"/>
          <w:sz w:val="24"/>
          <w:szCs w:val="24"/>
        </w:rPr>
        <w:t>,</w:t>
      </w:r>
      <w:r w:rsidRPr="00E12507">
        <w:rPr>
          <w:rFonts w:ascii="Times New Roman" w:hAnsi="Times New Roman" w:cs="Times New Roman"/>
          <w:sz w:val="24"/>
          <w:szCs w:val="24"/>
          <w:lang w:val="en-US"/>
        </w:rPr>
        <w:t>p</w:t>
      </w:r>
      <w:proofErr w:type="gramEnd"/>
      <w:r w:rsidRPr="00E12507">
        <w:rPr>
          <w:rFonts w:ascii="Times New Roman" w:hAnsi="Times New Roman" w:cs="Times New Roman"/>
          <w:sz w:val="24"/>
          <w:szCs w:val="24"/>
        </w:rPr>
        <w:t>,</w:t>
      </w:r>
      <w:r w:rsidRPr="00E12507">
        <w:rPr>
          <w:rFonts w:ascii="Times New Roman" w:hAnsi="Times New Roman" w:cs="Times New Roman"/>
          <w:sz w:val="24"/>
          <w:szCs w:val="24"/>
          <w:lang w:val="en-US"/>
        </w:rPr>
        <w:t>d</w:t>
      </w:r>
      <w:r w:rsidRPr="00E12507">
        <w:rPr>
          <w:rFonts w:ascii="Times New Roman" w:hAnsi="Times New Roman" w:cs="Times New Roman"/>
          <w:sz w:val="24"/>
          <w:szCs w:val="24"/>
        </w:rPr>
        <w:t>,</w:t>
      </w:r>
      <w:r w:rsidRPr="00E12507">
        <w:rPr>
          <w:rFonts w:ascii="Times New Roman" w:hAnsi="Times New Roman" w:cs="Times New Roman"/>
          <w:sz w:val="24"/>
          <w:szCs w:val="24"/>
          <w:lang w:val="en-US"/>
        </w:rPr>
        <w:t>f</w:t>
      </w:r>
      <w:r w:rsidRPr="00E12507">
        <w:rPr>
          <w:rFonts w:ascii="Times New Roman" w:hAnsi="Times New Roman" w:cs="Times New Roman"/>
          <w:sz w:val="24"/>
          <w:szCs w:val="24"/>
        </w:rPr>
        <w:t xml:space="preserve">- </w:t>
      </w:r>
      <w:proofErr w:type="spellStart"/>
      <w:r w:rsidRPr="00E12507">
        <w:rPr>
          <w:rFonts w:ascii="Times New Roman" w:hAnsi="Times New Roman" w:cs="Times New Roman"/>
          <w:sz w:val="24"/>
          <w:szCs w:val="24"/>
        </w:rPr>
        <w:t>орбитали</w:t>
      </w:r>
      <w:proofErr w:type="spellEnd"/>
      <w:r w:rsidRPr="00E12507">
        <w:rPr>
          <w:rFonts w:ascii="Times New Roman" w:hAnsi="Times New Roman" w:cs="Times New Roman"/>
          <w:sz w:val="24"/>
          <w:szCs w:val="24"/>
        </w:rPr>
        <w:t xml:space="preserve">, элементы, электроны. Валентные возможности атома. Периодический закон и система химических элементов. Причины периодичности. Изменение свойств элементов в периоде и группе. Вторичная периодичность. Закономерности изменения свойств оксидов, гидроксидов и водородных соединений.  </w:t>
      </w:r>
    </w:p>
    <w:p w:rsidR="00146DDC" w:rsidRPr="00E12507" w:rsidRDefault="00146DDC" w:rsidP="00146DDC">
      <w:pPr>
        <w:spacing w:after="0"/>
        <w:jc w:val="both"/>
        <w:rPr>
          <w:rFonts w:ascii="Times New Roman" w:hAnsi="Times New Roman" w:cs="Times New Roman"/>
          <w:sz w:val="24"/>
          <w:szCs w:val="24"/>
        </w:rPr>
      </w:pPr>
      <w:r w:rsidRPr="00E12507">
        <w:rPr>
          <w:rFonts w:ascii="Times New Roman" w:hAnsi="Times New Roman" w:cs="Times New Roman"/>
          <w:i/>
          <w:sz w:val="24"/>
          <w:szCs w:val="24"/>
        </w:rPr>
        <w:t xml:space="preserve">Практическая </w:t>
      </w:r>
      <w:proofErr w:type="spellStart"/>
      <w:r w:rsidRPr="00E12507">
        <w:rPr>
          <w:rFonts w:ascii="Times New Roman" w:hAnsi="Times New Roman" w:cs="Times New Roman"/>
          <w:i/>
          <w:sz w:val="24"/>
          <w:szCs w:val="24"/>
        </w:rPr>
        <w:t>часть.</w:t>
      </w:r>
      <w:r w:rsidRPr="00E12507">
        <w:rPr>
          <w:rFonts w:ascii="Times New Roman" w:hAnsi="Times New Roman" w:cs="Times New Roman"/>
          <w:sz w:val="24"/>
          <w:szCs w:val="24"/>
        </w:rPr>
        <w:t>Решение</w:t>
      </w:r>
      <w:proofErr w:type="spellEnd"/>
      <w:r w:rsidRPr="00E12507">
        <w:rPr>
          <w:rFonts w:ascii="Times New Roman" w:hAnsi="Times New Roman" w:cs="Times New Roman"/>
          <w:sz w:val="24"/>
          <w:szCs w:val="24"/>
        </w:rPr>
        <w:t xml:space="preserve"> тестовых заданий (по нумерации заданий ЕГЭ) № 1-3</w:t>
      </w:r>
    </w:p>
    <w:p w:rsidR="00146DDC" w:rsidRPr="00E12507" w:rsidRDefault="00146DDC" w:rsidP="00E12507">
      <w:pPr>
        <w:spacing w:after="0"/>
        <w:jc w:val="both"/>
        <w:rPr>
          <w:rFonts w:ascii="Times New Roman" w:hAnsi="Times New Roman" w:cs="Times New Roman"/>
          <w:b/>
          <w:sz w:val="24"/>
          <w:szCs w:val="24"/>
        </w:rPr>
      </w:pPr>
      <w:r w:rsidRPr="00E12507">
        <w:rPr>
          <w:rFonts w:ascii="Times New Roman" w:hAnsi="Times New Roman" w:cs="Times New Roman"/>
          <w:b/>
          <w:sz w:val="24"/>
          <w:szCs w:val="24"/>
        </w:rPr>
        <w:t>Тема 3. Строение вещества. Химическая связь.</w:t>
      </w:r>
    </w:p>
    <w:p w:rsidR="00146DDC" w:rsidRPr="00E12507" w:rsidRDefault="00146DDC" w:rsidP="00E12507">
      <w:pPr>
        <w:spacing w:after="0"/>
        <w:jc w:val="both"/>
        <w:rPr>
          <w:rFonts w:ascii="Times New Roman" w:hAnsi="Times New Roman" w:cs="Times New Roman"/>
          <w:sz w:val="24"/>
          <w:szCs w:val="24"/>
        </w:rPr>
      </w:pPr>
      <w:r w:rsidRPr="00E12507">
        <w:rPr>
          <w:rFonts w:ascii="Times New Roman" w:hAnsi="Times New Roman" w:cs="Times New Roman"/>
          <w:sz w:val="24"/>
          <w:szCs w:val="24"/>
        </w:rPr>
        <w:t xml:space="preserve">Ионная химическая связь. Катионы и анионы. Классификация ионов. Ионные кристаллические решетки. Свойства веществ с этим типом кристаллических решеток. </w:t>
      </w:r>
      <w:r w:rsidRPr="00E12507">
        <w:rPr>
          <w:rFonts w:ascii="Times New Roman" w:hAnsi="Times New Roman" w:cs="Times New Roman"/>
          <w:sz w:val="24"/>
          <w:szCs w:val="24"/>
        </w:rPr>
        <w:br/>
        <w:t xml:space="preserve">Ковалентная химическая связь. </w:t>
      </w:r>
      <w:proofErr w:type="spellStart"/>
      <w:r w:rsidRPr="00E12507">
        <w:rPr>
          <w:rFonts w:ascii="Times New Roman" w:hAnsi="Times New Roman" w:cs="Times New Roman"/>
          <w:sz w:val="24"/>
          <w:szCs w:val="24"/>
        </w:rPr>
        <w:t>Электроотрицательность</w:t>
      </w:r>
      <w:proofErr w:type="spellEnd"/>
      <w:r w:rsidRPr="00E12507">
        <w:rPr>
          <w:rFonts w:ascii="Times New Roman" w:hAnsi="Times New Roman" w:cs="Times New Roman"/>
          <w:sz w:val="24"/>
          <w:szCs w:val="24"/>
        </w:rPr>
        <w:t xml:space="preserve">. Полярная и неполярная ковалентные связи. Диполь. Полярность связи и полярность молекулы. Обменный и </w:t>
      </w:r>
      <w:r w:rsidRPr="00E12507">
        <w:rPr>
          <w:rFonts w:ascii="Times New Roman" w:hAnsi="Times New Roman" w:cs="Times New Roman"/>
          <w:sz w:val="24"/>
          <w:szCs w:val="24"/>
        </w:rPr>
        <w:lastRenderedPageBreak/>
        <w:t xml:space="preserve">донорно-акцепторный механизмы образования ковалентной связи. Молекулярные и атомные кристаллические решетки. Свойства веществ с этими типами кристаллических решеток. </w:t>
      </w:r>
      <w:r w:rsidRPr="00E12507">
        <w:rPr>
          <w:rFonts w:ascii="Times New Roman" w:hAnsi="Times New Roman" w:cs="Times New Roman"/>
          <w:sz w:val="24"/>
          <w:szCs w:val="24"/>
        </w:rPr>
        <w:br/>
        <w:t xml:space="preserve">Металлическая химическая связь. Особенности строения атомов металлов. Металлическая химическая связь и металлическая кристаллическая решетка. Свойства веществ с этим типом связи. </w:t>
      </w:r>
      <w:r w:rsidRPr="00E12507">
        <w:rPr>
          <w:rFonts w:ascii="Times New Roman" w:hAnsi="Times New Roman" w:cs="Times New Roman"/>
          <w:sz w:val="24"/>
          <w:szCs w:val="24"/>
        </w:rPr>
        <w:br/>
        <w:t xml:space="preserve">Водородная химическая связь.. Межмолекулярная и внутримолекулярная водородная связь. Значение водородной связи для организации структур биополимеров. </w:t>
      </w:r>
    </w:p>
    <w:p w:rsidR="00146DDC" w:rsidRPr="00E12507" w:rsidRDefault="00146DDC" w:rsidP="00146DDC">
      <w:pPr>
        <w:spacing w:after="0"/>
        <w:rPr>
          <w:rFonts w:ascii="Times New Roman" w:hAnsi="Times New Roman" w:cs="Times New Roman"/>
          <w:sz w:val="24"/>
          <w:szCs w:val="24"/>
        </w:rPr>
      </w:pPr>
      <w:r w:rsidRPr="00E12507">
        <w:rPr>
          <w:rFonts w:ascii="Times New Roman" w:hAnsi="Times New Roman" w:cs="Times New Roman"/>
          <w:i/>
          <w:sz w:val="24"/>
          <w:szCs w:val="24"/>
        </w:rPr>
        <w:t>Практическая часть.</w:t>
      </w:r>
      <w:r w:rsidRPr="00E12507">
        <w:rPr>
          <w:rFonts w:ascii="Times New Roman" w:hAnsi="Times New Roman" w:cs="Times New Roman"/>
          <w:sz w:val="24"/>
          <w:szCs w:val="24"/>
        </w:rPr>
        <w:t xml:space="preserve"> Решение тестовых заданий (по нумерации заданий ЕГЭ) № 4-5.</w:t>
      </w:r>
    </w:p>
    <w:p w:rsidR="00146DDC" w:rsidRPr="00E12507" w:rsidRDefault="00146DDC" w:rsidP="00146DDC">
      <w:pPr>
        <w:spacing w:after="0"/>
        <w:rPr>
          <w:rFonts w:ascii="Times New Roman" w:hAnsi="Times New Roman" w:cs="Times New Roman"/>
          <w:sz w:val="24"/>
          <w:szCs w:val="24"/>
        </w:rPr>
      </w:pPr>
      <w:r w:rsidRPr="00E12507">
        <w:rPr>
          <w:rFonts w:ascii="Times New Roman" w:hAnsi="Times New Roman" w:cs="Times New Roman"/>
          <w:b/>
          <w:sz w:val="24"/>
          <w:szCs w:val="24"/>
        </w:rPr>
        <w:t>Тема 4. Номенклатура и классификация неорганических и органических веществ</w:t>
      </w:r>
      <w:r w:rsidRPr="00E12507">
        <w:rPr>
          <w:rFonts w:ascii="Times New Roman" w:hAnsi="Times New Roman" w:cs="Times New Roman"/>
          <w:b/>
          <w:i/>
          <w:sz w:val="24"/>
          <w:szCs w:val="24"/>
        </w:rPr>
        <w:t>.</w:t>
      </w:r>
      <w:r w:rsidRPr="00E12507">
        <w:rPr>
          <w:rFonts w:ascii="Times New Roman" w:hAnsi="Times New Roman" w:cs="Times New Roman"/>
          <w:b/>
          <w:i/>
          <w:sz w:val="24"/>
          <w:szCs w:val="24"/>
        </w:rPr>
        <w:br/>
      </w:r>
      <w:r w:rsidRPr="00E12507">
        <w:rPr>
          <w:rFonts w:ascii="Times New Roman" w:hAnsi="Times New Roman" w:cs="Times New Roman"/>
          <w:sz w:val="24"/>
          <w:szCs w:val="24"/>
        </w:rPr>
        <w:t xml:space="preserve">Номенклатура и ее виды. Классы неорганических соединений. Классификация оксидов, оснований, кислот, солей. Безразличные оксиды. Кислые, средние и основные </w:t>
      </w:r>
      <w:proofErr w:type="spellStart"/>
      <w:r w:rsidRPr="00E12507">
        <w:rPr>
          <w:rFonts w:ascii="Times New Roman" w:hAnsi="Times New Roman" w:cs="Times New Roman"/>
          <w:sz w:val="24"/>
          <w:szCs w:val="24"/>
        </w:rPr>
        <w:t>соли.Классы</w:t>
      </w:r>
      <w:proofErr w:type="spellEnd"/>
      <w:r w:rsidRPr="00E12507">
        <w:rPr>
          <w:rFonts w:ascii="Times New Roman" w:hAnsi="Times New Roman" w:cs="Times New Roman"/>
          <w:sz w:val="24"/>
          <w:szCs w:val="24"/>
        </w:rPr>
        <w:t xml:space="preserve"> органических веществ. Общие формулы классов углеводородов, кислородсодержащих органических веществ. Причины многообразия веществ.</w:t>
      </w:r>
    </w:p>
    <w:p w:rsidR="00E12507" w:rsidRPr="00E12507" w:rsidRDefault="00146DDC" w:rsidP="00146DDC">
      <w:pPr>
        <w:spacing w:after="0"/>
        <w:rPr>
          <w:rFonts w:ascii="Times New Roman" w:hAnsi="Times New Roman" w:cs="Times New Roman"/>
          <w:sz w:val="24"/>
          <w:szCs w:val="24"/>
        </w:rPr>
      </w:pPr>
      <w:r w:rsidRPr="00E12507">
        <w:rPr>
          <w:rFonts w:ascii="Times New Roman" w:hAnsi="Times New Roman" w:cs="Times New Roman"/>
          <w:i/>
          <w:sz w:val="24"/>
          <w:szCs w:val="24"/>
        </w:rPr>
        <w:t>Практическая часть.</w:t>
      </w:r>
      <w:r w:rsidRPr="00E12507">
        <w:rPr>
          <w:rFonts w:ascii="Times New Roman" w:hAnsi="Times New Roman" w:cs="Times New Roman"/>
          <w:sz w:val="24"/>
          <w:szCs w:val="24"/>
        </w:rPr>
        <w:t xml:space="preserve"> Решение тестовых заданий (по нумерации заданий ЕГЭ) № 6, 27</w:t>
      </w:r>
    </w:p>
    <w:p w:rsidR="00146DDC" w:rsidRPr="00E12507" w:rsidRDefault="00146DDC" w:rsidP="00E12507">
      <w:pPr>
        <w:spacing w:after="0"/>
        <w:rPr>
          <w:rFonts w:ascii="Times New Roman" w:hAnsi="Times New Roman" w:cs="Times New Roman"/>
          <w:b/>
          <w:sz w:val="24"/>
          <w:szCs w:val="24"/>
        </w:rPr>
      </w:pPr>
      <w:r w:rsidRPr="00E12507">
        <w:rPr>
          <w:rFonts w:ascii="Times New Roman" w:hAnsi="Times New Roman" w:cs="Times New Roman"/>
          <w:b/>
          <w:sz w:val="24"/>
          <w:szCs w:val="24"/>
        </w:rPr>
        <w:t>Тема 5. Характерные химические свойства неорганических веществ.</w:t>
      </w:r>
    </w:p>
    <w:p w:rsidR="00146DDC" w:rsidRPr="00E12507" w:rsidRDefault="00146DDC" w:rsidP="00146DDC">
      <w:pPr>
        <w:spacing w:after="0"/>
        <w:rPr>
          <w:rFonts w:ascii="Times New Roman" w:hAnsi="Times New Roman" w:cs="Times New Roman"/>
          <w:sz w:val="24"/>
          <w:szCs w:val="24"/>
        </w:rPr>
      </w:pPr>
      <w:r w:rsidRPr="00E12507">
        <w:rPr>
          <w:rFonts w:ascii="Times New Roman" w:hAnsi="Times New Roman" w:cs="Times New Roman"/>
          <w:sz w:val="24"/>
          <w:szCs w:val="24"/>
        </w:rPr>
        <w:t>Химические свойства оксидов, оснований, кислот и солей. Генетическая взаимосвязь неорганических веществ. Получение неорганических веществ. Анализ качественного состава, качественные реакции на ионы. Электрохимический ряд напряжений металлов. Восстановительные и окислительные свойства металлов и неметаллов. Особые свойства концентрированных азотной и серной кислот.</w:t>
      </w:r>
    </w:p>
    <w:p w:rsidR="00146DDC" w:rsidRPr="00E12507" w:rsidRDefault="00146DDC" w:rsidP="00146DDC">
      <w:pPr>
        <w:spacing w:after="0"/>
        <w:rPr>
          <w:rFonts w:ascii="Times New Roman" w:hAnsi="Times New Roman" w:cs="Times New Roman"/>
          <w:sz w:val="24"/>
          <w:szCs w:val="24"/>
        </w:rPr>
      </w:pPr>
      <w:r w:rsidRPr="00E12507">
        <w:rPr>
          <w:rFonts w:ascii="Times New Roman" w:hAnsi="Times New Roman" w:cs="Times New Roman"/>
          <w:i/>
          <w:sz w:val="24"/>
          <w:szCs w:val="24"/>
        </w:rPr>
        <w:t>Практическая часть.</w:t>
      </w:r>
      <w:r w:rsidRPr="00E12507">
        <w:rPr>
          <w:rFonts w:ascii="Times New Roman" w:hAnsi="Times New Roman" w:cs="Times New Roman"/>
          <w:sz w:val="24"/>
          <w:szCs w:val="24"/>
        </w:rPr>
        <w:t xml:space="preserve"> Решение тестовых заданий (по нумерации заданий ЕГЭ) № 7-11. 21, 32,33,37</w:t>
      </w:r>
    </w:p>
    <w:p w:rsidR="00E12507" w:rsidRPr="00E12507" w:rsidRDefault="00146DDC" w:rsidP="00E12507">
      <w:pPr>
        <w:spacing w:after="0"/>
        <w:rPr>
          <w:rFonts w:ascii="Times New Roman" w:hAnsi="Times New Roman" w:cs="Times New Roman"/>
          <w:b/>
          <w:sz w:val="24"/>
          <w:szCs w:val="24"/>
        </w:rPr>
      </w:pPr>
      <w:r w:rsidRPr="00E12507">
        <w:rPr>
          <w:rFonts w:ascii="Times New Roman" w:hAnsi="Times New Roman" w:cs="Times New Roman"/>
          <w:b/>
          <w:sz w:val="24"/>
          <w:szCs w:val="24"/>
        </w:rPr>
        <w:t>Тема 6. Химические реакции.</w:t>
      </w:r>
    </w:p>
    <w:p w:rsidR="00146DDC" w:rsidRPr="00E12507" w:rsidRDefault="00146DDC" w:rsidP="00E12507">
      <w:pPr>
        <w:spacing w:after="0"/>
        <w:rPr>
          <w:rFonts w:ascii="Times New Roman" w:hAnsi="Times New Roman" w:cs="Times New Roman"/>
          <w:b/>
          <w:sz w:val="24"/>
          <w:szCs w:val="24"/>
        </w:rPr>
      </w:pPr>
      <w:r w:rsidRPr="00E12507">
        <w:rPr>
          <w:rFonts w:ascii="Times New Roman" w:hAnsi="Times New Roman" w:cs="Times New Roman"/>
          <w:sz w:val="24"/>
          <w:szCs w:val="24"/>
        </w:rPr>
        <w:t xml:space="preserve">Реакции соединения, разложения, замещения и обмена в неорганической и органической химии. Реакции экзо- и эндотермические. Тепловой эффект химической реакции и термохимические уравнения. Реакции горения, как частный случай экзотермических </w:t>
      </w:r>
      <w:r w:rsidRPr="00E12507">
        <w:rPr>
          <w:rFonts w:ascii="Times New Roman" w:hAnsi="Times New Roman" w:cs="Times New Roman"/>
          <w:sz w:val="24"/>
          <w:szCs w:val="24"/>
        </w:rPr>
        <w:br/>
        <w:t xml:space="preserve">реакций. </w:t>
      </w:r>
      <w:r w:rsidRPr="00E12507">
        <w:rPr>
          <w:rFonts w:ascii="Times New Roman" w:hAnsi="Times New Roman" w:cs="Times New Roman"/>
          <w:sz w:val="24"/>
          <w:szCs w:val="24"/>
        </w:rPr>
        <w:br/>
        <w:t>Скорость химической реакции. Зависимость скорости химической реакции от природы реагирующих веществ, концентрации, температуры, площади поверхности соприкосновения и катализатора. Реакции гомо- и гетерогенные. Понятие о катализе и катализаторах. Ферменты как биологические катализаторы, особенности их функционирования.</w:t>
      </w:r>
    </w:p>
    <w:p w:rsidR="00146DDC" w:rsidRPr="00E12507" w:rsidRDefault="00146DDC" w:rsidP="00E12507">
      <w:pPr>
        <w:spacing w:after="0"/>
        <w:ind w:firstLine="709"/>
        <w:rPr>
          <w:rFonts w:ascii="Times New Roman" w:hAnsi="Times New Roman" w:cs="Times New Roman"/>
          <w:sz w:val="24"/>
          <w:szCs w:val="24"/>
        </w:rPr>
      </w:pPr>
      <w:r w:rsidRPr="00E12507">
        <w:rPr>
          <w:rFonts w:ascii="Times New Roman" w:hAnsi="Times New Roman" w:cs="Times New Roman"/>
          <w:sz w:val="24"/>
          <w:szCs w:val="24"/>
        </w:rPr>
        <w:t xml:space="preserve"> Необратимые и обратимые химические реакции. Состояние химического равновесия для обратимых химических реакций. Способы смещения химического равновесия.</w:t>
      </w:r>
    </w:p>
    <w:p w:rsidR="00146DDC" w:rsidRPr="00E12507" w:rsidRDefault="00146DDC" w:rsidP="00E12507">
      <w:pPr>
        <w:spacing w:after="0"/>
        <w:ind w:firstLine="709"/>
        <w:rPr>
          <w:rFonts w:ascii="Times New Roman" w:hAnsi="Times New Roman" w:cs="Times New Roman"/>
          <w:sz w:val="24"/>
          <w:szCs w:val="24"/>
        </w:rPr>
      </w:pPr>
      <w:r w:rsidRPr="00E12507">
        <w:rPr>
          <w:rFonts w:ascii="Times New Roman" w:hAnsi="Times New Roman" w:cs="Times New Roman"/>
          <w:sz w:val="24"/>
          <w:szCs w:val="24"/>
        </w:rPr>
        <w:t xml:space="preserve">Истинные растворы. Растворимость и классификация веществ по этому признаку: растворимые, малорастворимые и нерастворимые вещества. </w:t>
      </w:r>
      <w:r w:rsidRPr="00E12507">
        <w:rPr>
          <w:rFonts w:ascii="Times New Roman" w:hAnsi="Times New Roman" w:cs="Times New Roman"/>
          <w:sz w:val="24"/>
          <w:szCs w:val="24"/>
        </w:rPr>
        <w:br/>
        <w:t xml:space="preserve">   Электролиты и </w:t>
      </w:r>
      <w:proofErr w:type="spellStart"/>
      <w:r w:rsidRPr="00E12507">
        <w:rPr>
          <w:rFonts w:ascii="Times New Roman" w:hAnsi="Times New Roman" w:cs="Times New Roman"/>
          <w:sz w:val="24"/>
          <w:szCs w:val="24"/>
        </w:rPr>
        <w:t>неэлектролиты</w:t>
      </w:r>
      <w:proofErr w:type="spellEnd"/>
      <w:r w:rsidRPr="00E12507">
        <w:rPr>
          <w:rFonts w:ascii="Times New Roman" w:hAnsi="Times New Roman" w:cs="Times New Roman"/>
          <w:sz w:val="24"/>
          <w:szCs w:val="24"/>
        </w:rPr>
        <w:t xml:space="preserve">. Электролитическая диссоциация. Кислоты, основания и соли с точки зрения теории электролитической диссоциации. </w:t>
      </w:r>
      <w:r w:rsidRPr="00E12507">
        <w:rPr>
          <w:rFonts w:ascii="Times New Roman" w:hAnsi="Times New Roman" w:cs="Times New Roman"/>
          <w:sz w:val="24"/>
          <w:szCs w:val="24"/>
        </w:rPr>
        <w:br/>
        <w:t>Необратимый гидролиз. Обратимый гидролиз солей.</w:t>
      </w:r>
    </w:p>
    <w:p w:rsidR="00146DDC" w:rsidRPr="00E12507" w:rsidRDefault="00146DDC" w:rsidP="00E12507">
      <w:pPr>
        <w:spacing w:after="0"/>
        <w:rPr>
          <w:rFonts w:ascii="Times New Roman" w:hAnsi="Times New Roman" w:cs="Times New Roman"/>
          <w:sz w:val="24"/>
          <w:szCs w:val="24"/>
        </w:rPr>
      </w:pPr>
      <w:r w:rsidRPr="00E12507">
        <w:rPr>
          <w:rFonts w:ascii="Times New Roman" w:hAnsi="Times New Roman" w:cs="Times New Roman"/>
          <w:sz w:val="24"/>
          <w:szCs w:val="24"/>
        </w:rPr>
        <w:t xml:space="preserve">Степень окисления. Определение степени окисления по формуле соединения. Понятие об </w:t>
      </w:r>
      <w:proofErr w:type="spellStart"/>
      <w:r w:rsidRPr="00E12507">
        <w:rPr>
          <w:rFonts w:ascii="Times New Roman" w:hAnsi="Times New Roman" w:cs="Times New Roman"/>
          <w:sz w:val="24"/>
          <w:szCs w:val="24"/>
        </w:rPr>
        <w:t>окислительно</w:t>
      </w:r>
      <w:proofErr w:type="spellEnd"/>
      <w:r w:rsidRPr="00E12507">
        <w:rPr>
          <w:rFonts w:ascii="Times New Roman" w:hAnsi="Times New Roman" w:cs="Times New Roman"/>
          <w:sz w:val="24"/>
          <w:szCs w:val="24"/>
        </w:rPr>
        <w:t xml:space="preserve">-восстановительных реакциях. Окисление и восстановление, окислитель и восстановитель. </w:t>
      </w:r>
      <w:r w:rsidRPr="00E12507">
        <w:rPr>
          <w:rFonts w:ascii="Times New Roman" w:hAnsi="Times New Roman" w:cs="Times New Roman"/>
          <w:sz w:val="24"/>
          <w:szCs w:val="24"/>
        </w:rPr>
        <w:br/>
        <w:t xml:space="preserve">Электролиз. Электролиз как </w:t>
      </w:r>
      <w:proofErr w:type="spellStart"/>
      <w:r w:rsidRPr="00E12507">
        <w:rPr>
          <w:rFonts w:ascii="Times New Roman" w:hAnsi="Times New Roman" w:cs="Times New Roman"/>
          <w:sz w:val="24"/>
          <w:szCs w:val="24"/>
        </w:rPr>
        <w:t>окислительно</w:t>
      </w:r>
      <w:proofErr w:type="spellEnd"/>
      <w:r w:rsidRPr="00E12507">
        <w:rPr>
          <w:rFonts w:ascii="Times New Roman" w:hAnsi="Times New Roman" w:cs="Times New Roman"/>
          <w:sz w:val="24"/>
          <w:szCs w:val="24"/>
        </w:rPr>
        <w:t>-восстановительный процесс. Электролиз расплавов и растворов.</w:t>
      </w:r>
    </w:p>
    <w:p w:rsidR="00146DDC" w:rsidRPr="00E12507" w:rsidRDefault="00146DDC" w:rsidP="00E12507">
      <w:pPr>
        <w:spacing w:after="0"/>
        <w:rPr>
          <w:rFonts w:ascii="Times New Roman" w:hAnsi="Times New Roman" w:cs="Times New Roman"/>
          <w:b/>
          <w:sz w:val="24"/>
          <w:szCs w:val="24"/>
        </w:rPr>
      </w:pPr>
      <w:r w:rsidRPr="00E12507">
        <w:rPr>
          <w:rFonts w:ascii="Times New Roman" w:hAnsi="Times New Roman" w:cs="Times New Roman"/>
          <w:i/>
          <w:sz w:val="24"/>
          <w:szCs w:val="24"/>
        </w:rPr>
        <w:lastRenderedPageBreak/>
        <w:t>Практическая часть.</w:t>
      </w:r>
      <w:r w:rsidRPr="00E12507">
        <w:rPr>
          <w:rFonts w:ascii="Times New Roman" w:hAnsi="Times New Roman" w:cs="Times New Roman"/>
          <w:sz w:val="24"/>
          <w:szCs w:val="24"/>
        </w:rPr>
        <w:t xml:space="preserve"> Решение тестовых заданий (по нумерации заданий ЕГЭ) № 19-23, 28-29, 31, 36, 37, </w:t>
      </w:r>
    </w:p>
    <w:p w:rsidR="00146DDC" w:rsidRPr="00E12507" w:rsidRDefault="00146DDC" w:rsidP="00E12507">
      <w:pPr>
        <w:spacing w:after="0"/>
        <w:rPr>
          <w:rFonts w:ascii="Times New Roman" w:hAnsi="Times New Roman" w:cs="Times New Roman"/>
          <w:sz w:val="24"/>
          <w:szCs w:val="24"/>
        </w:rPr>
      </w:pPr>
      <w:r w:rsidRPr="00E12507">
        <w:rPr>
          <w:rFonts w:ascii="Times New Roman" w:hAnsi="Times New Roman" w:cs="Times New Roman"/>
          <w:b/>
          <w:sz w:val="24"/>
          <w:szCs w:val="24"/>
        </w:rPr>
        <w:t>Тема 7. Характерные химические свойства органических веществ</w:t>
      </w:r>
      <w:r w:rsidRPr="00E12507">
        <w:rPr>
          <w:rFonts w:ascii="Times New Roman" w:hAnsi="Times New Roman" w:cs="Times New Roman"/>
          <w:sz w:val="24"/>
          <w:szCs w:val="24"/>
        </w:rPr>
        <w:t>.</w:t>
      </w:r>
    </w:p>
    <w:p w:rsidR="00146DDC" w:rsidRPr="00E12507" w:rsidRDefault="00146DDC" w:rsidP="00146DDC">
      <w:pPr>
        <w:pStyle w:val="a3"/>
        <w:rPr>
          <w:sz w:val="24"/>
        </w:rPr>
      </w:pPr>
      <w:r w:rsidRPr="00E12507">
        <w:rPr>
          <w:sz w:val="24"/>
        </w:rPr>
        <w:t xml:space="preserve">Химические свойства </w:t>
      </w:r>
      <w:proofErr w:type="spellStart"/>
      <w:r w:rsidRPr="00E12507">
        <w:rPr>
          <w:sz w:val="24"/>
        </w:rPr>
        <w:t>алканов</w:t>
      </w:r>
      <w:proofErr w:type="spellEnd"/>
      <w:r w:rsidRPr="00E12507">
        <w:rPr>
          <w:sz w:val="24"/>
        </w:rPr>
        <w:t xml:space="preserve">, </w:t>
      </w:r>
      <w:proofErr w:type="spellStart"/>
      <w:r w:rsidRPr="00E12507">
        <w:rPr>
          <w:sz w:val="24"/>
        </w:rPr>
        <w:t>алкенов</w:t>
      </w:r>
      <w:proofErr w:type="spellEnd"/>
      <w:r w:rsidRPr="00E12507">
        <w:rPr>
          <w:sz w:val="24"/>
        </w:rPr>
        <w:t xml:space="preserve">, </w:t>
      </w:r>
      <w:proofErr w:type="spellStart"/>
      <w:r w:rsidRPr="00E12507">
        <w:rPr>
          <w:sz w:val="24"/>
        </w:rPr>
        <w:t>алкинов</w:t>
      </w:r>
      <w:proofErr w:type="spellEnd"/>
      <w:r w:rsidRPr="00E12507">
        <w:rPr>
          <w:sz w:val="24"/>
        </w:rPr>
        <w:t xml:space="preserve">, </w:t>
      </w:r>
      <w:proofErr w:type="spellStart"/>
      <w:r w:rsidRPr="00E12507">
        <w:rPr>
          <w:sz w:val="24"/>
        </w:rPr>
        <w:t>аренов</w:t>
      </w:r>
      <w:proofErr w:type="spellEnd"/>
      <w:r w:rsidRPr="00E12507">
        <w:rPr>
          <w:sz w:val="24"/>
        </w:rPr>
        <w:t>, спиртов, альдегидов, кислот, эфиров, аминов. Типы химических реакций. Условия протекания реакций.</w:t>
      </w:r>
    </w:p>
    <w:p w:rsidR="00146DDC" w:rsidRPr="00E12507" w:rsidRDefault="00146DDC" w:rsidP="00146DDC">
      <w:pPr>
        <w:pStyle w:val="a3"/>
        <w:rPr>
          <w:sz w:val="24"/>
        </w:rPr>
      </w:pPr>
      <w:r w:rsidRPr="00E12507">
        <w:rPr>
          <w:sz w:val="24"/>
        </w:rPr>
        <w:t>Генетическая взаимосвязь между классами органических веществ. Свойства углеводородов, кислородсодержащих, азотсодержащих. Получение органических веществ. Реакции окисления.</w:t>
      </w:r>
    </w:p>
    <w:p w:rsidR="00146DDC" w:rsidRPr="00E12507" w:rsidRDefault="00146DDC" w:rsidP="00E12507">
      <w:pPr>
        <w:spacing w:after="0"/>
        <w:rPr>
          <w:rFonts w:ascii="Times New Roman" w:hAnsi="Times New Roman" w:cs="Times New Roman"/>
          <w:sz w:val="24"/>
          <w:szCs w:val="24"/>
        </w:rPr>
      </w:pPr>
      <w:r w:rsidRPr="00E12507">
        <w:rPr>
          <w:rFonts w:ascii="Times New Roman" w:hAnsi="Times New Roman" w:cs="Times New Roman"/>
          <w:i/>
          <w:sz w:val="24"/>
          <w:szCs w:val="24"/>
        </w:rPr>
        <w:t>Практическая часть.</w:t>
      </w:r>
      <w:r w:rsidRPr="00E12507">
        <w:rPr>
          <w:rFonts w:ascii="Times New Roman" w:hAnsi="Times New Roman" w:cs="Times New Roman"/>
          <w:sz w:val="24"/>
          <w:szCs w:val="24"/>
        </w:rPr>
        <w:t xml:space="preserve"> Решение тестовых заданий (по нумерации заданий ЕГЭ) №13-19, 34-35, 38</w:t>
      </w:r>
    </w:p>
    <w:p w:rsidR="00146DDC" w:rsidRPr="00E12507" w:rsidRDefault="00146DDC" w:rsidP="00E12507">
      <w:pPr>
        <w:spacing w:after="0"/>
        <w:rPr>
          <w:rFonts w:ascii="Times New Roman" w:hAnsi="Times New Roman" w:cs="Times New Roman"/>
          <w:b/>
          <w:sz w:val="24"/>
          <w:szCs w:val="24"/>
        </w:rPr>
      </w:pPr>
      <w:r w:rsidRPr="00E12507">
        <w:rPr>
          <w:rFonts w:ascii="Times New Roman" w:hAnsi="Times New Roman" w:cs="Times New Roman"/>
          <w:b/>
          <w:sz w:val="24"/>
          <w:szCs w:val="24"/>
        </w:rPr>
        <w:t>Тема 8. Решение расчетных задач.</w:t>
      </w:r>
    </w:p>
    <w:p w:rsidR="00146DDC" w:rsidRPr="00E12507" w:rsidRDefault="00146DDC" w:rsidP="00E12507">
      <w:pPr>
        <w:spacing w:after="0"/>
        <w:rPr>
          <w:rFonts w:ascii="Times New Roman" w:hAnsi="Times New Roman" w:cs="Times New Roman"/>
          <w:sz w:val="24"/>
          <w:szCs w:val="24"/>
        </w:rPr>
      </w:pPr>
      <w:r w:rsidRPr="00E12507">
        <w:rPr>
          <w:rFonts w:ascii="Times New Roman" w:hAnsi="Times New Roman" w:cs="Times New Roman"/>
          <w:sz w:val="24"/>
          <w:szCs w:val="24"/>
        </w:rPr>
        <w:t>Количество вещества. Взаимосвязь массы, объема, количества вещества. Решение задач с использованием массовой доли растворенного вещества, теплового эффекта. Решение расчетных задач на вывод формулы органического вещества по уравнению реакции, по данным количественного состава, по продуктам горения. Расчеты массы, (объема, количества вещества) продуктов реакции по химическим уравнениям.</w:t>
      </w:r>
    </w:p>
    <w:p w:rsidR="00AD14C2" w:rsidRPr="00AD14C2" w:rsidRDefault="00146DDC" w:rsidP="00AD14C2">
      <w:pPr>
        <w:rPr>
          <w:rFonts w:ascii="Times New Roman" w:hAnsi="Times New Roman" w:cs="Times New Roman"/>
          <w:sz w:val="24"/>
          <w:szCs w:val="24"/>
        </w:rPr>
      </w:pPr>
      <w:r w:rsidRPr="00E12507">
        <w:rPr>
          <w:rFonts w:ascii="Times New Roman" w:hAnsi="Times New Roman" w:cs="Times New Roman"/>
          <w:i/>
          <w:sz w:val="24"/>
          <w:szCs w:val="24"/>
        </w:rPr>
        <w:t>Практическая часть.</w:t>
      </w:r>
      <w:r w:rsidRPr="00E12507">
        <w:rPr>
          <w:rFonts w:ascii="Times New Roman" w:hAnsi="Times New Roman" w:cs="Times New Roman"/>
          <w:sz w:val="24"/>
          <w:szCs w:val="24"/>
        </w:rPr>
        <w:t xml:space="preserve"> Решение тестовых заданий (по нумерации заданий ЕГЭ) № 24-26, 39-40.</w:t>
      </w:r>
    </w:p>
    <w:p w:rsidR="00AD14C2" w:rsidRPr="00AD14C2" w:rsidRDefault="00AD14C2" w:rsidP="00AD14C2">
      <w:pPr>
        <w:jc w:val="center"/>
        <w:rPr>
          <w:rFonts w:ascii="Times New Roman" w:hAnsi="Times New Roman" w:cs="Times New Roman"/>
          <w:b/>
          <w:sz w:val="24"/>
          <w:szCs w:val="24"/>
          <w:u w:val="single"/>
        </w:rPr>
      </w:pPr>
      <w:r w:rsidRPr="00AD14C2">
        <w:rPr>
          <w:rFonts w:ascii="Times New Roman" w:hAnsi="Times New Roman" w:cs="Times New Roman"/>
          <w:b/>
          <w:sz w:val="24"/>
          <w:szCs w:val="24"/>
          <w:u w:val="single"/>
        </w:rPr>
        <w:t>Литература.</w:t>
      </w:r>
    </w:p>
    <w:p w:rsidR="00AD14C2" w:rsidRPr="00AD14C2" w:rsidRDefault="00AD14C2" w:rsidP="00AD14C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1.</w:t>
      </w:r>
      <w:r w:rsidRPr="00AD14C2">
        <w:rPr>
          <w:rFonts w:ascii="Times New Roman" w:hAnsi="Times New Roman" w:cs="Times New Roman"/>
          <w:sz w:val="24"/>
          <w:szCs w:val="24"/>
        </w:rPr>
        <w:t>Габриелян О. С. Программа курса химии для 8 – 11 классов общеобразовательных</w:t>
      </w:r>
    </w:p>
    <w:p w:rsidR="00AD14C2" w:rsidRPr="00AD14C2" w:rsidRDefault="00AD14C2" w:rsidP="00AD14C2">
      <w:pPr>
        <w:autoSpaceDE w:val="0"/>
        <w:autoSpaceDN w:val="0"/>
        <w:adjustRightInd w:val="0"/>
        <w:spacing w:after="0"/>
        <w:rPr>
          <w:rFonts w:ascii="Times New Roman" w:hAnsi="Times New Roman" w:cs="Times New Roman"/>
          <w:sz w:val="24"/>
          <w:szCs w:val="24"/>
        </w:rPr>
      </w:pPr>
      <w:r w:rsidRPr="00AD14C2">
        <w:rPr>
          <w:rFonts w:ascii="Times New Roman" w:hAnsi="Times New Roman" w:cs="Times New Roman"/>
          <w:sz w:val="24"/>
          <w:szCs w:val="24"/>
        </w:rPr>
        <w:t>учреждений/ О. С. Габриелян. – М.: Дрофа, 2004.</w:t>
      </w:r>
    </w:p>
    <w:p w:rsidR="00AD14C2" w:rsidRPr="00AD14C2" w:rsidRDefault="00AD14C2" w:rsidP="00AD14C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2.</w:t>
      </w:r>
      <w:r w:rsidRPr="00AD14C2">
        <w:rPr>
          <w:rFonts w:ascii="Times New Roman" w:hAnsi="Times New Roman" w:cs="Times New Roman"/>
          <w:sz w:val="24"/>
          <w:szCs w:val="24"/>
        </w:rPr>
        <w:t>Габриелян О. С. Химия. 11 класс. Базовый уровень: учебник для общеобразовательных</w:t>
      </w:r>
    </w:p>
    <w:p w:rsidR="00AD14C2" w:rsidRPr="00AD14C2" w:rsidRDefault="00AD14C2" w:rsidP="00AD14C2">
      <w:pPr>
        <w:autoSpaceDE w:val="0"/>
        <w:autoSpaceDN w:val="0"/>
        <w:adjustRightInd w:val="0"/>
        <w:spacing w:after="0"/>
        <w:rPr>
          <w:rFonts w:ascii="Times New Roman" w:hAnsi="Times New Roman" w:cs="Times New Roman"/>
          <w:sz w:val="24"/>
          <w:szCs w:val="24"/>
        </w:rPr>
      </w:pPr>
      <w:r w:rsidRPr="00AD14C2">
        <w:rPr>
          <w:rFonts w:ascii="Times New Roman" w:hAnsi="Times New Roman" w:cs="Times New Roman"/>
          <w:sz w:val="24"/>
          <w:szCs w:val="24"/>
        </w:rPr>
        <w:t>учреждений/ О. С. Габриелян. – М.: Дрофа, 2014.</w:t>
      </w:r>
    </w:p>
    <w:p w:rsidR="00AD14C2" w:rsidRPr="00AD14C2" w:rsidRDefault="00AD14C2" w:rsidP="00AD14C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3.</w:t>
      </w:r>
      <w:r w:rsidRPr="00AD14C2">
        <w:rPr>
          <w:rFonts w:ascii="Times New Roman" w:hAnsi="Times New Roman" w:cs="Times New Roman"/>
          <w:sz w:val="24"/>
          <w:szCs w:val="24"/>
        </w:rPr>
        <w:t xml:space="preserve"> Габриелян О. С. Химия. 10 класс. Базовый уровень: учебник для общеобразовательных</w:t>
      </w:r>
    </w:p>
    <w:p w:rsidR="00AD14C2" w:rsidRPr="0059073A" w:rsidRDefault="00AD14C2" w:rsidP="00AD14C2">
      <w:pPr>
        <w:autoSpaceDE w:val="0"/>
        <w:autoSpaceDN w:val="0"/>
        <w:adjustRightInd w:val="0"/>
        <w:spacing w:after="0"/>
        <w:rPr>
          <w:rFonts w:ascii="Times New Roman" w:hAnsi="Times New Roman" w:cs="Times New Roman"/>
          <w:sz w:val="24"/>
          <w:szCs w:val="24"/>
        </w:rPr>
      </w:pPr>
      <w:r w:rsidRPr="00AD14C2">
        <w:rPr>
          <w:rFonts w:ascii="Times New Roman" w:hAnsi="Times New Roman" w:cs="Times New Roman"/>
          <w:sz w:val="24"/>
          <w:szCs w:val="24"/>
        </w:rPr>
        <w:t xml:space="preserve">учреждений </w:t>
      </w:r>
      <w:r w:rsidRPr="0059073A">
        <w:rPr>
          <w:rFonts w:ascii="Times New Roman" w:hAnsi="Times New Roman" w:cs="Times New Roman"/>
          <w:sz w:val="24"/>
          <w:szCs w:val="24"/>
        </w:rPr>
        <w:t>/О. С. Габриелян. – М.: Дро</w:t>
      </w:r>
      <w:r>
        <w:rPr>
          <w:rFonts w:ascii="Times New Roman" w:hAnsi="Times New Roman" w:cs="Times New Roman"/>
          <w:sz w:val="24"/>
          <w:szCs w:val="24"/>
        </w:rPr>
        <w:t>фа, 2014</w:t>
      </w:r>
      <w:r w:rsidRPr="0059073A">
        <w:rPr>
          <w:rFonts w:ascii="Times New Roman" w:hAnsi="Times New Roman" w:cs="Times New Roman"/>
          <w:sz w:val="24"/>
          <w:szCs w:val="24"/>
        </w:rPr>
        <w:t>.</w:t>
      </w:r>
    </w:p>
    <w:p w:rsidR="00AD14C2" w:rsidRPr="0059073A" w:rsidRDefault="00AD14C2" w:rsidP="00AD14C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4. </w:t>
      </w:r>
      <w:r w:rsidRPr="0059073A">
        <w:rPr>
          <w:rFonts w:ascii="Times New Roman" w:hAnsi="Times New Roman" w:cs="Times New Roman"/>
          <w:sz w:val="24"/>
          <w:szCs w:val="24"/>
        </w:rPr>
        <w:t xml:space="preserve"> Габриелян О. С. Химия. 10 класс: Настольная книга учителя химии/ О. С. Габриелян, И.Г. Остроумов. – М.: Дрофа, 2004.</w:t>
      </w:r>
    </w:p>
    <w:p w:rsidR="00AD14C2" w:rsidRPr="0059073A" w:rsidRDefault="00AD14C2" w:rsidP="00AD14C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5.</w:t>
      </w:r>
      <w:r w:rsidRPr="0059073A">
        <w:rPr>
          <w:rFonts w:ascii="Times New Roman" w:hAnsi="Times New Roman" w:cs="Times New Roman"/>
          <w:sz w:val="24"/>
          <w:szCs w:val="24"/>
        </w:rPr>
        <w:t>Артемов А. В. Тесты по химии. Общая и неорганическая химия. – М.: Айрис-пресс, 2005.</w:t>
      </w:r>
    </w:p>
    <w:p w:rsidR="00AD14C2" w:rsidRPr="0059073A" w:rsidRDefault="00AD14C2" w:rsidP="00AD14C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6. </w:t>
      </w:r>
      <w:r w:rsidRPr="0059073A">
        <w:rPr>
          <w:rFonts w:ascii="Times New Roman" w:hAnsi="Times New Roman" w:cs="Times New Roman"/>
          <w:sz w:val="24"/>
          <w:szCs w:val="24"/>
        </w:rPr>
        <w:t>Артемов А. В. Тесты по химии. Органическая химия. – М.: Айрис-пресс, 2005.</w:t>
      </w:r>
    </w:p>
    <w:p w:rsidR="00AD14C2" w:rsidRPr="0059073A" w:rsidRDefault="00AD14C2" w:rsidP="00AD14C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7.</w:t>
      </w:r>
      <w:r w:rsidRPr="0059073A">
        <w:rPr>
          <w:rFonts w:ascii="Times New Roman" w:hAnsi="Times New Roman" w:cs="Times New Roman"/>
          <w:sz w:val="24"/>
          <w:szCs w:val="24"/>
        </w:rPr>
        <w:t>Лидин Р. А. Химия 10 - 11 классы: учебное пособие/ Р. А. Лидин, Е. Е. Якимова, Н.</w:t>
      </w:r>
    </w:p>
    <w:p w:rsidR="00AD14C2" w:rsidRPr="0059073A" w:rsidRDefault="00AD14C2" w:rsidP="00AD14C2">
      <w:pPr>
        <w:autoSpaceDE w:val="0"/>
        <w:autoSpaceDN w:val="0"/>
        <w:adjustRightInd w:val="0"/>
        <w:spacing w:after="0"/>
        <w:rPr>
          <w:rFonts w:ascii="Times New Roman" w:hAnsi="Times New Roman" w:cs="Times New Roman"/>
          <w:sz w:val="24"/>
          <w:szCs w:val="24"/>
        </w:rPr>
      </w:pPr>
      <w:proofErr w:type="spellStart"/>
      <w:r w:rsidRPr="0059073A">
        <w:rPr>
          <w:rFonts w:ascii="Times New Roman" w:hAnsi="Times New Roman" w:cs="Times New Roman"/>
          <w:sz w:val="24"/>
          <w:szCs w:val="24"/>
        </w:rPr>
        <w:t>А.Вотинова</w:t>
      </w:r>
      <w:proofErr w:type="spellEnd"/>
      <w:r w:rsidRPr="0059073A">
        <w:rPr>
          <w:rFonts w:ascii="Times New Roman" w:hAnsi="Times New Roman" w:cs="Times New Roman"/>
          <w:sz w:val="24"/>
          <w:szCs w:val="24"/>
        </w:rPr>
        <w:t>; Под. Ред. Проф. Р. А. Лидина. – М.: Дрофа, 2005.</w:t>
      </w:r>
    </w:p>
    <w:p w:rsidR="00AD14C2" w:rsidRPr="0059073A" w:rsidRDefault="00AD14C2" w:rsidP="00AD14C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8.</w:t>
      </w:r>
      <w:r w:rsidRPr="0059073A">
        <w:rPr>
          <w:rFonts w:ascii="Times New Roman" w:hAnsi="Times New Roman" w:cs="Times New Roman"/>
          <w:sz w:val="24"/>
          <w:szCs w:val="24"/>
        </w:rPr>
        <w:t xml:space="preserve">Химия в таблицах. 8 – 11 </w:t>
      </w:r>
      <w:proofErr w:type="gramStart"/>
      <w:r w:rsidRPr="0059073A">
        <w:rPr>
          <w:rFonts w:ascii="Times New Roman" w:hAnsi="Times New Roman" w:cs="Times New Roman"/>
          <w:sz w:val="24"/>
          <w:szCs w:val="24"/>
        </w:rPr>
        <w:t>классы.:</w:t>
      </w:r>
      <w:proofErr w:type="gramEnd"/>
      <w:r w:rsidRPr="0059073A">
        <w:rPr>
          <w:rFonts w:ascii="Times New Roman" w:hAnsi="Times New Roman" w:cs="Times New Roman"/>
          <w:sz w:val="24"/>
          <w:szCs w:val="24"/>
        </w:rPr>
        <w:t xml:space="preserve"> справочное пособие/ Авт. Сост. А. Е. Насонова. - М.:</w:t>
      </w:r>
    </w:p>
    <w:p w:rsidR="00AD14C2" w:rsidRPr="0059073A" w:rsidRDefault="00AD14C2" w:rsidP="00AD14C2">
      <w:pPr>
        <w:autoSpaceDE w:val="0"/>
        <w:autoSpaceDN w:val="0"/>
        <w:adjustRightInd w:val="0"/>
        <w:spacing w:after="0"/>
        <w:rPr>
          <w:rFonts w:ascii="Times New Roman" w:hAnsi="Times New Roman" w:cs="Times New Roman"/>
          <w:sz w:val="24"/>
          <w:szCs w:val="24"/>
        </w:rPr>
      </w:pPr>
      <w:r w:rsidRPr="0059073A">
        <w:rPr>
          <w:rFonts w:ascii="Times New Roman" w:hAnsi="Times New Roman" w:cs="Times New Roman"/>
          <w:sz w:val="24"/>
          <w:szCs w:val="24"/>
        </w:rPr>
        <w:t>Дрофа, 2005.</w:t>
      </w:r>
    </w:p>
    <w:p w:rsidR="00AD14C2" w:rsidRPr="0059073A" w:rsidRDefault="00AD14C2" w:rsidP="00AD14C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9.</w:t>
      </w:r>
      <w:r w:rsidRPr="0059073A">
        <w:rPr>
          <w:rFonts w:ascii="Times New Roman" w:hAnsi="Times New Roman" w:cs="Times New Roman"/>
          <w:sz w:val="24"/>
          <w:szCs w:val="24"/>
        </w:rPr>
        <w:t>Еремин В. В. Сборник задач по химии: школьный курс/В. В. Еремин, Н. Е. Кузьменко. –</w:t>
      </w:r>
    </w:p>
    <w:p w:rsidR="00AD14C2" w:rsidRPr="0059073A" w:rsidRDefault="00AD14C2" w:rsidP="00AD14C2">
      <w:pPr>
        <w:spacing w:after="0"/>
        <w:rPr>
          <w:rFonts w:ascii="Times New Roman" w:hAnsi="Times New Roman" w:cs="Times New Roman"/>
          <w:sz w:val="24"/>
          <w:szCs w:val="24"/>
        </w:rPr>
      </w:pPr>
    </w:p>
    <w:p w:rsidR="00146DDC" w:rsidRPr="00E12507" w:rsidRDefault="00146DDC" w:rsidP="00146DDC">
      <w:pPr>
        <w:rPr>
          <w:rFonts w:ascii="Times New Roman" w:hAnsi="Times New Roman" w:cs="Times New Roman"/>
          <w:sz w:val="24"/>
          <w:szCs w:val="24"/>
        </w:rPr>
      </w:pPr>
    </w:p>
    <w:p w:rsidR="00146DDC" w:rsidRPr="00E12507" w:rsidRDefault="00146DDC" w:rsidP="00146DDC">
      <w:pPr>
        <w:rPr>
          <w:rFonts w:ascii="Times New Roman" w:hAnsi="Times New Roman" w:cs="Times New Roman"/>
          <w:sz w:val="24"/>
          <w:szCs w:val="24"/>
        </w:rPr>
      </w:pPr>
    </w:p>
    <w:p w:rsidR="00146DDC" w:rsidRPr="00E12507" w:rsidRDefault="00146DDC" w:rsidP="00146DDC">
      <w:pPr>
        <w:rPr>
          <w:rFonts w:ascii="Times New Roman" w:hAnsi="Times New Roman" w:cs="Times New Roman"/>
          <w:sz w:val="24"/>
          <w:szCs w:val="24"/>
        </w:rPr>
      </w:pPr>
    </w:p>
    <w:p w:rsidR="00E52191" w:rsidRPr="00E12507" w:rsidRDefault="00E52191">
      <w:pPr>
        <w:rPr>
          <w:rFonts w:ascii="Times New Roman" w:hAnsi="Times New Roman" w:cs="Times New Roman"/>
          <w:sz w:val="24"/>
          <w:szCs w:val="24"/>
        </w:rPr>
      </w:pPr>
    </w:p>
    <w:sectPr w:rsidR="00E52191" w:rsidRPr="00E12507" w:rsidSect="00146DDC">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2706C"/>
    <w:multiLevelType w:val="hybridMultilevel"/>
    <w:tmpl w:val="70EED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D35353"/>
    <w:multiLevelType w:val="hybridMultilevel"/>
    <w:tmpl w:val="AD7AB7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2694AA3"/>
    <w:multiLevelType w:val="hybridMultilevel"/>
    <w:tmpl w:val="C0C00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146DDC"/>
    <w:rsid w:val="00146DDC"/>
    <w:rsid w:val="00650FF7"/>
    <w:rsid w:val="00810BA1"/>
    <w:rsid w:val="00AD14C2"/>
    <w:rsid w:val="00CC0EA9"/>
    <w:rsid w:val="00E12507"/>
    <w:rsid w:val="00E52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EDF404-C889-4326-AECD-FE6D88183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6DDC"/>
    <w:pPr>
      <w:spacing w:after="0" w:line="240" w:lineRule="auto"/>
    </w:pPr>
    <w:rPr>
      <w:rFonts w:ascii="Times New Roman" w:eastAsia="Times New Roman" w:hAnsi="Times New Roman" w:cs="Times New Roman"/>
      <w:sz w:val="32"/>
      <w:szCs w:val="24"/>
    </w:rPr>
  </w:style>
  <w:style w:type="character" w:customStyle="1" w:styleId="a4">
    <w:name w:val="Основной текст Знак"/>
    <w:basedOn w:val="a0"/>
    <w:link w:val="a3"/>
    <w:rsid w:val="00146DDC"/>
    <w:rPr>
      <w:rFonts w:ascii="Times New Roman" w:eastAsia="Times New Roman" w:hAnsi="Times New Roman" w:cs="Times New Roman"/>
      <w:sz w:val="32"/>
      <w:szCs w:val="24"/>
    </w:rPr>
  </w:style>
  <w:style w:type="paragraph" w:styleId="a5">
    <w:name w:val="Normal (Web)"/>
    <w:basedOn w:val="a"/>
    <w:uiPriority w:val="99"/>
    <w:unhideWhenUsed/>
    <w:rsid w:val="00146DDC"/>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146DDC"/>
    <w:rPr>
      <w:b/>
      <w:bCs/>
    </w:rPr>
  </w:style>
  <w:style w:type="paragraph" w:styleId="a7">
    <w:name w:val="List Paragraph"/>
    <w:basedOn w:val="a"/>
    <w:uiPriority w:val="34"/>
    <w:qFormat/>
    <w:rsid w:val="00E12507"/>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1507</Words>
  <Characters>8591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5</cp:revision>
  <dcterms:created xsi:type="dcterms:W3CDTF">2016-09-18T18:46:00Z</dcterms:created>
  <dcterms:modified xsi:type="dcterms:W3CDTF">2019-10-14T13:13:00Z</dcterms:modified>
</cp:coreProperties>
</file>