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D9" w:rsidRPr="008B46A9" w:rsidRDefault="00FF33D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46A9">
        <w:rPr>
          <w:b/>
        </w:rPr>
        <w:t>Утверждаю</w:t>
      </w:r>
      <w:r w:rsidR="0063437A" w:rsidRPr="008B46A9">
        <w:rPr>
          <w:b/>
        </w:rPr>
        <w:t>:</w:t>
      </w:r>
    </w:p>
    <w:p w:rsidR="00FF33D9" w:rsidRPr="008B46A9" w:rsidRDefault="00FF33D9">
      <w:pPr>
        <w:rPr>
          <w:b/>
        </w:rPr>
      </w:pPr>
      <w:r w:rsidRPr="008B46A9">
        <w:rPr>
          <w:b/>
        </w:rPr>
        <w:tab/>
      </w:r>
      <w:r w:rsidRPr="008B46A9">
        <w:rPr>
          <w:b/>
        </w:rPr>
        <w:tab/>
      </w:r>
      <w:r w:rsidRPr="008B46A9">
        <w:rPr>
          <w:b/>
        </w:rPr>
        <w:tab/>
      </w:r>
      <w:r w:rsidRPr="008B46A9">
        <w:rPr>
          <w:b/>
        </w:rPr>
        <w:tab/>
      </w:r>
      <w:r w:rsidRPr="008B46A9">
        <w:rPr>
          <w:b/>
        </w:rPr>
        <w:tab/>
      </w:r>
      <w:r w:rsidRPr="008B46A9">
        <w:rPr>
          <w:b/>
        </w:rPr>
        <w:tab/>
      </w:r>
      <w:r w:rsidRPr="008B46A9">
        <w:rPr>
          <w:b/>
        </w:rPr>
        <w:tab/>
      </w:r>
      <w:proofErr w:type="spellStart"/>
      <w:r w:rsidRPr="008B46A9">
        <w:rPr>
          <w:b/>
        </w:rPr>
        <w:t>Дире</w:t>
      </w:r>
      <w:r w:rsidR="0063437A" w:rsidRPr="008B46A9">
        <w:rPr>
          <w:b/>
        </w:rPr>
        <w:t>ктор______________Кузнецова</w:t>
      </w:r>
      <w:proofErr w:type="spellEnd"/>
      <w:r w:rsidR="0063437A" w:rsidRPr="008B46A9">
        <w:rPr>
          <w:b/>
        </w:rPr>
        <w:t xml:space="preserve"> </w:t>
      </w:r>
    </w:p>
    <w:p w:rsidR="00FF33D9" w:rsidRDefault="00FF33D9"/>
    <w:p w:rsidR="008521DA" w:rsidRPr="0063437A" w:rsidRDefault="00FF33D9" w:rsidP="008B46A9">
      <w:pPr>
        <w:rPr>
          <w:b/>
          <w:sz w:val="28"/>
          <w:szCs w:val="28"/>
        </w:rPr>
      </w:pPr>
      <w:r w:rsidRPr="0063437A">
        <w:rPr>
          <w:b/>
          <w:sz w:val="28"/>
          <w:szCs w:val="28"/>
        </w:rPr>
        <w:t xml:space="preserve">Перспективный план </w:t>
      </w:r>
      <w:r w:rsidR="0063437A" w:rsidRPr="0063437A">
        <w:rPr>
          <w:b/>
          <w:sz w:val="28"/>
          <w:szCs w:val="28"/>
        </w:rPr>
        <w:t xml:space="preserve">развития комплексно-краеведческого музея   на </w:t>
      </w:r>
      <w:r w:rsidR="008B46A9">
        <w:rPr>
          <w:b/>
          <w:sz w:val="28"/>
          <w:szCs w:val="28"/>
        </w:rPr>
        <w:t xml:space="preserve">  </w:t>
      </w:r>
      <w:r w:rsidR="0063437A" w:rsidRPr="0063437A">
        <w:rPr>
          <w:b/>
          <w:sz w:val="28"/>
          <w:szCs w:val="28"/>
        </w:rPr>
        <w:t>2018/19 -</w:t>
      </w:r>
      <w:r w:rsidRPr="0063437A">
        <w:rPr>
          <w:b/>
          <w:sz w:val="28"/>
          <w:szCs w:val="28"/>
        </w:rPr>
        <w:t xml:space="preserve"> </w:t>
      </w:r>
      <w:r w:rsidR="00BD6676" w:rsidRPr="0063437A">
        <w:rPr>
          <w:b/>
          <w:sz w:val="28"/>
          <w:szCs w:val="28"/>
        </w:rPr>
        <w:t xml:space="preserve"> </w:t>
      </w:r>
      <w:r w:rsidRPr="0063437A">
        <w:rPr>
          <w:b/>
          <w:sz w:val="28"/>
          <w:szCs w:val="28"/>
        </w:rPr>
        <w:t xml:space="preserve"> 2022/</w:t>
      </w:r>
      <w:proofErr w:type="gramStart"/>
      <w:r w:rsidRPr="0063437A">
        <w:rPr>
          <w:b/>
          <w:sz w:val="28"/>
          <w:szCs w:val="28"/>
        </w:rPr>
        <w:t xml:space="preserve">23 </w:t>
      </w:r>
      <w:r w:rsidR="0063437A" w:rsidRPr="0063437A">
        <w:rPr>
          <w:b/>
          <w:sz w:val="28"/>
          <w:szCs w:val="28"/>
        </w:rPr>
        <w:t xml:space="preserve"> </w:t>
      </w:r>
      <w:r w:rsidRPr="0063437A">
        <w:rPr>
          <w:b/>
          <w:sz w:val="28"/>
          <w:szCs w:val="28"/>
        </w:rPr>
        <w:t>учебный</w:t>
      </w:r>
      <w:proofErr w:type="gramEnd"/>
      <w:r w:rsidRPr="0063437A">
        <w:rPr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1702"/>
        <w:gridCol w:w="2971"/>
      </w:tblGrid>
      <w:tr w:rsidR="00FF33D9" w:rsidTr="005640A5">
        <w:tc>
          <w:tcPr>
            <w:tcW w:w="846" w:type="dxa"/>
          </w:tcPr>
          <w:p w:rsidR="00FF33D9" w:rsidRDefault="00FF33D9">
            <w:r>
              <w:t>№</w:t>
            </w:r>
          </w:p>
        </w:tc>
        <w:tc>
          <w:tcPr>
            <w:tcW w:w="3826" w:type="dxa"/>
          </w:tcPr>
          <w:p w:rsidR="00FF33D9" w:rsidRDefault="00FF33D9">
            <w:r>
              <w:t>Наименование мероприятия</w:t>
            </w:r>
          </w:p>
        </w:tc>
        <w:tc>
          <w:tcPr>
            <w:tcW w:w="1702" w:type="dxa"/>
          </w:tcPr>
          <w:p w:rsidR="00FF33D9" w:rsidRDefault="00FF33D9">
            <w:r>
              <w:t>Сроки исполнения</w:t>
            </w:r>
          </w:p>
        </w:tc>
        <w:tc>
          <w:tcPr>
            <w:tcW w:w="2971" w:type="dxa"/>
          </w:tcPr>
          <w:p w:rsidR="00FF33D9" w:rsidRDefault="00FF33D9">
            <w:r>
              <w:t>ответственный</w:t>
            </w:r>
          </w:p>
        </w:tc>
      </w:tr>
      <w:tr w:rsidR="00FF33D9" w:rsidTr="005640A5">
        <w:tc>
          <w:tcPr>
            <w:tcW w:w="846" w:type="dxa"/>
          </w:tcPr>
          <w:p w:rsidR="00FF33D9" w:rsidRDefault="00FF33D9"/>
        </w:tc>
        <w:tc>
          <w:tcPr>
            <w:tcW w:w="3826" w:type="dxa"/>
          </w:tcPr>
          <w:p w:rsidR="00FF33D9" w:rsidRDefault="005640A5">
            <w:r>
              <w:t>Фондовая работа</w:t>
            </w:r>
          </w:p>
        </w:tc>
        <w:tc>
          <w:tcPr>
            <w:tcW w:w="1702" w:type="dxa"/>
          </w:tcPr>
          <w:p w:rsidR="00FF33D9" w:rsidRDefault="00FF33D9"/>
        </w:tc>
        <w:tc>
          <w:tcPr>
            <w:tcW w:w="2971" w:type="dxa"/>
          </w:tcPr>
          <w:p w:rsidR="00FF33D9" w:rsidRDefault="00FF33D9"/>
        </w:tc>
      </w:tr>
      <w:tr w:rsidR="005640A5" w:rsidTr="005640A5">
        <w:tc>
          <w:tcPr>
            <w:tcW w:w="846" w:type="dxa"/>
          </w:tcPr>
          <w:p w:rsidR="005640A5" w:rsidRDefault="005640A5">
            <w:r>
              <w:t>1</w:t>
            </w:r>
          </w:p>
        </w:tc>
        <w:tc>
          <w:tcPr>
            <w:tcW w:w="3826" w:type="dxa"/>
          </w:tcPr>
          <w:p w:rsidR="005640A5" w:rsidRDefault="005640A5">
            <w:r>
              <w:t>Организация учета и хранения существующих фондов</w:t>
            </w:r>
          </w:p>
        </w:tc>
        <w:tc>
          <w:tcPr>
            <w:tcW w:w="1702" w:type="dxa"/>
          </w:tcPr>
          <w:p w:rsidR="005640A5" w:rsidRDefault="005640A5" w:rsidP="005640A5">
            <w:r>
              <w:t>В течении всего периода</w:t>
            </w:r>
          </w:p>
        </w:tc>
        <w:tc>
          <w:tcPr>
            <w:tcW w:w="2971" w:type="dxa"/>
          </w:tcPr>
          <w:p w:rsidR="005640A5" w:rsidRDefault="005640A5">
            <w:r>
              <w:t>Румянцева В.П.</w:t>
            </w:r>
          </w:p>
        </w:tc>
      </w:tr>
      <w:tr w:rsidR="005640A5" w:rsidTr="005640A5">
        <w:tc>
          <w:tcPr>
            <w:tcW w:w="846" w:type="dxa"/>
          </w:tcPr>
          <w:p w:rsidR="005640A5" w:rsidRDefault="005640A5">
            <w:r>
              <w:t>2</w:t>
            </w:r>
          </w:p>
        </w:tc>
        <w:tc>
          <w:tcPr>
            <w:tcW w:w="3826" w:type="dxa"/>
          </w:tcPr>
          <w:p w:rsidR="005640A5" w:rsidRDefault="005640A5">
            <w:r>
              <w:t>Упорядочить документы поступающего и собираемого материала в инвентарной книге музея</w:t>
            </w:r>
          </w:p>
        </w:tc>
        <w:tc>
          <w:tcPr>
            <w:tcW w:w="1702" w:type="dxa"/>
          </w:tcPr>
          <w:p w:rsidR="005640A5" w:rsidRDefault="005640A5" w:rsidP="005640A5">
            <w:r>
              <w:t>2018/19</w:t>
            </w:r>
          </w:p>
        </w:tc>
        <w:tc>
          <w:tcPr>
            <w:tcW w:w="2971" w:type="dxa"/>
          </w:tcPr>
          <w:p w:rsidR="005640A5" w:rsidRDefault="005640A5">
            <w:r>
              <w:t>Румянцева В.П.</w:t>
            </w:r>
          </w:p>
        </w:tc>
      </w:tr>
      <w:tr w:rsidR="005640A5" w:rsidTr="005640A5">
        <w:tc>
          <w:tcPr>
            <w:tcW w:w="846" w:type="dxa"/>
          </w:tcPr>
          <w:p w:rsidR="005640A5" w:rsidRDefault="005640A5">
            <w:r>
              <w:t>3</w:t>
            </w:r>
          </w:p>
        </w:tc>
        <w:tc>
          <w:tcPr>
            <w:tcW w:w="3826" w:type="dxa"/>
          </w:tcPr>
          <w:p w:rsidR="005640A5" w:rsidRDefault="005640A5">
            <w:r>
              <w:t xml:space="preserve">Компьютеризация музейных </w:t>
            </w:r>
            <w:r w:rsidR="00CD747D">
              <w:t>фондов (</w:t>
            </w:r>
            <w:r>
              <w:t xml:space="preserve">собрание </w:t>
            </w:r>
            <w:r w:rsidR="00CD747D">
              <w:t>электронной картотеки</w:t>
            </w:r>
          </w:p>
        </w:tc>
        <w:tc>
          <w:tcPr>
            <w:tcW w:w="1702" w:type="dxa"/>
          </w:tcPr>
          <w:p w:rsidR="005640A5" w:rsidRDefault="005640A5" w:rsidP="005640A5">
            <w:r>
              <w:t>2019/20</w:t>
            </w:r>
          </w:p>
        </w:tc>
        <w:tc>
          <w:tcPr>
            <w:tcW w:w="2971" w:type="dxa"/>
          </w:tcPr>
          <w:p w:rsidR="005640A5" w:rsidRDefault="005640A5">
            <w:r>
              <w:t>Румянцева В.П.</w:t>
            </w:r>
          </w:p>
        </w:tc>
      </w:tr>
      <w:tr w:rsidR="005640A5" w:rsidTr="005640A5">
        <w:tc>
          <w:tcPr>
            <w:tcW w:w="846" w:type="dxa"/>
          </w:tcPr>
          <w:p w:rsidR="005640A5" w:rsidRDefault="005640A5">
            <w:r>
              <w:t>4</w:t>
            </w:r>
          </w:p>
        </w:tc>
        <w:tc>
          <w:tcPr>
            <w:tcW w:w="3826" w:type="dxa"/>
          </w:tcPr>
          <w:p w:rsidR="005640A5" w:rsidRDefault="005640A5" w:rsidP="005640A5">
            <w:r>
              <w:t>Работа по пополнению музейного фонда. Акция «Экспонат в школьный музей</w:t>
            </w:r>
            <w:r w:rsidR="0063437A">
              <w:t>»</w:t>
            </w:r>
          </w:p>
        </w:tc>
        <w:tc>
          <w:tcPr>
            <w:tcW w:w="1702" w:type="dxa"/>
          </w:tcPr>
          <w:p w:rsidR="005640A5" w:rsidRDefault="005640A5" w:rsidP="005640A5">
            <w:r>
              <w:t>Ежегодно</w:t>
            </w:r>
          </w:p>
        </w:tc>
        <w:tc>
          <w:tcPr>
            <w:tcW w:w="2971" w:type="dxa"/>
          </w:tcPr>
          <w:p w:rsidR="005640A5" w:rsidRDefault="005640A5">
            <w:r>
              <w:t>Совет музея</w:t>
            </w:r>
          </w:p>
        </w:tc>
      </w:tr>
      <w:tr w:rsidR="005640A5" w:rsidTr="005640A5">
        <w:tc>
          <w:tcPr>
            <w:tcW w:w="846" w:type="dxa"/>
          </w:tcPr>
          <w:p w:rsidR="005640A5" w:rsidRDefault="005640A5">
            <w:r>
              <w:t>5</w:t>
            </w:r>
          </w:p>
        </w:tc>
        <w:tc>
          <w:tcPr>
            <w:tcW w:w="3826" w:type="dxa"/>
          </w:tcPr>
          <w:p w:rsidR="005640A5" w:rsidRDefault="00CD747D" w:rsidP="005640A5">
            <w:r>
              <w:t>Замена этикетажа</w:t>
            </w:r>
            <w:r w:rsidR="005640A5">
              <w:t xml:space="preserve"> музейных экспонатов</w:t>
            </w:r>
          </w:p>
        </w:tc>
        <w:tc>
          <w:tcPr>
            <w:tcW w:w="1702" w:type="dxa"/>
          </w:tcPr>
          <w:p w:rsidR="005640A5" w:rsidRDefault="00570214" w:rsidP="005640A5">
            <w:r>
              <w:t>1 половина 2018/19</w:t>
            </w:r>
          </w:p>
        </w:tc>
        <w:tc>
          <w:tcPr>
            <w:tcW w:w="2971" w:type="dxa"/>
          </w:tcPr>
          <w:p w:rsidR="005640A5" w:rsidRDefault="00570214">
            <w:r>
              <w:t>Румянцева В.П.  Совет музея</w:t>
            </w:r>
          </w:p>
        </w:tc>
      </w:tr>
      <w:tr w:rsidR="00570214" w:rsidTr="005640A5">
        <w:tc>
          <w:tcPr>
            <w:tcW w:w="846" w:type="dxa"/>
          </w:tcPr>
          <w:p w:rsidR="00570214" w:rsidRDefault="00570214">
            <w:r>
              <w:t>6</w:t>
            </w:r>
          </w:p>
        </w:tc>
        <w:tc>
          <w:tcPr>
            <w:tcW w:w="3826" w:type="dxa"/>
          </w:tcPr>
          <w:p w:rsidR="00570214" w:rsidRDefault="00570214" w:rsidP="005640A5">
            <w:r>
              <w:t>Реставрационные работы музея</w:t>
            </w:r>
          </w:p>
        </w:tc>
        <w:tc>
          <w:tcPr>
            <w:tcW w:w="1702" w:type="dxa"/>
          </w:tcPr>
          <w:p w:rsidR="00570214" w:rsidRDefault="00570214" w:rsidP="005640A5">
            <w:r>
              <w:t xml:space="preserve">В течении всего </w:t>
            </w:r>
            <w:r w:rsidR="00CD747D">
              <w:t>п</w:t>
            </w:r>
            <w:r>
              <w:t>ериода</w:t>
            </w:r>
          </w:p>
        </w:tc>
        <w:tc>
          <w:tcPr>
            <w:tcW w:w="2971" w:type="dxa"/>
          </w:tcPr>
          <w:p w:rsidR="00570214" w:rsidRDefault="00570214" w:rsidP="00CD747D">
            <w:r>
              <w:t>Румянцева В.П.</w:t>
            </w:r>
            <w:r w:rsidR="00CD747D">
              <w:t xml:space="preserve"> Совет музея</w:t>
            </w:r>
          </w:p>
        </w:tc>
      </w:tr>
      <w:tr w:rsidR="00CD747D" w:rsidTr="005640A5">
        <w:tc>
          <w:tcPr>
            <w:tcW w:w="846" w:type="dxa"/>
          </w:tcPr>
          <w:p w:rsidR="00CD747D" w:rsidRDefault="00CD747D">
            <w:r>
              <w:t>7</w:t>
            </w:r>
          </w:p>
        </w:tc>
        <w:tc>
          <w:tcPr>
            <w:tcW w:w="3826" w:type="dxa"/>
          </w:tcPr>
          <w:p w:rsidR="00CD747D" w:rsidRDefault="0063437A" w:rsidP="0063437A">
            <w:r>
              <w:t xml:space="preserve"> </w:t>
            </w:r>
            <w:r w:rsidR="00CD747D" w:rsidRPr="00CD747D">
              <w:t xml:space="preserve"> </w:t>
            </w:r>
            <w:r>
              <w:t>Изучать</w:t>
            </w:r>
            <w:r w:rsidR="00CD747D" w:rsidRPr="00CD747D">
              <w:t xml:space="preserve"> условия использования экспонатов в повседневной жизни. Обобщать полученные знания.</w:t>
            </w:r>
          </w:p>
        </w:tc>
        <w:tc>
          <w:tcPr>
            <w:tcW w:w="1702" w:type="dxa"/>
          </w:tcPr>
          <w:p w:rsidR="00CD747D" w:rsidRDefault="00CD747D" w:rsidP="005640A5">
            <w:r>
              <w:t>В течении всего периода</w:t>
            </w:r>
          </w:p>
        </w:tc>
        <w:tc>
          <w:tcPr>
            <w:tcW w:w="2971" w:type="dxa"/>
          </w:tcPr>
          <w:p w:rsidR="00CD747D" w:rsidRDefault="00CD747D" w:rsidP="00CD747D">
            <w:r>
              <w:t>Румянцева В.П.</w:t>
            </w:r>
          </w:p>
        </w:tc>
      </w:tr>
      <w:tr w:rsidR="00CD747D" w:rsidTr="005640A5">
        <w:tc>
          <w:tcPr>
            <w:tcW w:w="846" w:type="dxa"/>
          </w:tcPr>
          <w:p w:rsidR="00CD747D" w:rsidRDefault="00CD747D">
            <w:r>
              <w:t>8</w:t>
            </w:r>
          </w:p>
        </w:tc>
        <w:tc>
          <w:tcPr>
            <w:tcW w:w="3826" w:type="dxa"/>
          </w:tcPr>
          <w:p w:rsidR="00CD747D" w:rsidRPr="00CD747D" w:rsidRDefault="00CD747D" w:rsidP="005640A5">
            <w:r w:rsidRPr="00CD747D">
              <w:t>Регулярно представлять результаты исследовательской работы на школьных, городских, краевых научно-практических конференциях школьников «Моя малая Родина»</w:t>
            </w:r>
          </w:p>
        </w:tc>
        <w:tc>
          <w:tcPr>
            <w:tcW w:w="1702" w:type="dxa"/>
          </w:tcPr>
          <w:p w:rsidR="00CD747D" w:rsidRDefault="00CD747D" w:rsidP="005640A5">
            <w:r>
              <w:t>В течении всего периода</w:t>
            </w:r>
          </w:p>
        </w:tc>
        <w:tc>
          <w:tcPr>
            <w:tcW w:w="2971" w:type="dxa"/>
          </w:tcPr>
          <w:p w:rsidR="00CD747D" w:rsidRDefault="00CD747D" w:rsidP="00CD747D">
            <w:r>
              <w:t>Румянцева В.П.</w:t>
            </w:r>
          </w:p>
        </w:tc>
      </w:tr>
      <w:tr w:rsidR="00CD747D" w:rsidTr="005640A5">
        <w:tc>
          <w:tcPr>
            <w:tcW w:w="846" w:type="dxa"/>
          </w:tcPr>
          <w:p w:rsidR="00CD747D" w:rsidRDefault="00CD747D">
            <w:r>
              <w:t>9</w:t>
            </w:r>
          </w:p>
        </w:tc>
        <w:tc>
          <w:tcPr>
            <w:tcW w:w="3826" w:type="dxa"/>
          </w:tcPr>
          <w:p w:rsidR="00CD747D" w:rsidRPr="00CD747D" w:rsidRDefault="00CD747D" w:rsidP="005640A5">
            <w:r w:rsidRPr="00CD747D">
              <w:t>Расширять тематику сбора музейных экспонатов.</w:t>
            </w:r>
          </w:p>
        </w:tc>
        <w:tc>
          <w:tcPr>
            <w:tcW w:w="1702" w:type="dxa"/>
          </w:tcPr>
          <w:p w:rsidR="00CD747D" w:rsidRDefault="00CD747D" w:rsidP="005640A5">
            <w:r>
              <w:t>2018/2022</w:t>
            </w:r>
          </w:p>
        </w:tc>
        <w:tc>
          <w:tcPr>
            <w:tcW w:w="2971" w:type="dxa"/>
          </w:tcPr>
          <w:p w:rsidR="00CD747D" w:rsidRDefault="00CD747D" w:rsidP="00CD747D">
            <w:r>
              <w:t>Румянцева В.П. Совет музея</w:t>
            </w:r>
          </w:p>
        </w:tc>
      </w:tr>
      <w:tr w:rsidR="00CD747D" w:rsidTr="005640A5">
        <w:tc>
          <w:tcPr>
            <w:tcW w:w="846" w:type="dxa"/>
          </w:tcPr>
          <w:p w:rsidR="00CD747D" w:rsidRDefault="00CD747D"/>
        </w:tc>
        <w:tc>
          <w:tcPr>
            <w:tcW w:w="3826" w:type="dxa"/>
          </w:tcPr>
          <w:p w:rsidR="00CD747D" w:rsidRDefault="00CD747D" w:rsidP="00CD747D">
            <w:r>
              <w:t xml:space="preserve">Периодически освещать деятельность музея в местных </w:t>
            </w:r>
          </w:p>
          <w:p w:rsidR="00CD747D" w:rsidRPr="00CD747D" w:rsidRDefault="0063437A" w:rsidP="00CD747D">
            <w:r>
              <w:t xml:space="preserve"> </w:t>
            </w:r>
            <w:r w:rsidR="00CD747D">
              <w:t>средствах массовой информации.</w:t>
            </w:r>
          </w:p>
        </w:tc>
        <w:tc>
          <w:tcPr>
            <w:tcW w:w="1702" w:type="dxa"/>
          </w:tcPr>
          <w:p w:rsidR="00CD747D" w:rsidRDefault="006641D0" w:rsidP="005640A5">
            <w:r>
              <w:t>В течении всего периода</w:t>
            </w:r>
          </w:p>
        </w:tc>
        <w:tc>
          <w:tcPr>
            <w:tcW w:w="2971" w:type="dxa"/>
          </w:tcPr>
          <w:p w:rsidR="00CD747D" w:rsidRDefault="00CD747D" w:rsidP="00CD747D">
            <w:r>
              <w:t>Румянцева В.П.</w:t>
            </w:r>
            <w:r w:rsidR="0063437A">
              <w:t xml:space="preserve"> Совет музея</w:t>
            </w:r>
          </w:p>
        </w:tc>
      </w:tr>
      <w:tr w:rsidR="006641D0" w:rsidTr="005640A5">
        <w:tc>
          <w:tcPr>
            <w:tcW w:w="846" w:type="dxa"/>
          </w:tcPr>
          <w:p w:rsidR="006641D0" w:rsidRDefault="006641D0">
            <w:r>
              <w:t>10</w:t>
            </w:r>
          </w:p>
        </w:tc>
        <w:tc>
          <w:tcPr>
            <w:tcW w:w="3826" w:type="dxa"/>
          </w:tcPr>
          <w:p w:rsidR="006641D0" w:rsidRDefault="006641D0" w:rsidP="00CD747D">
            <w:r>
              <w:t>Разработка новых экскурсий и праздников</w:t>
            </w:r>
          </w:p>
        </w:tc>
        <w:tc>
          <w:tcPr>
            <w:tcW w:w="1702" w:type="dxa"/>
          </w:tcPr>
          <w:p w:rsidR="006641D0" w:rsidRDefault="006641D0" w:rsidP="006641D0">
            <w:r>
              <w:t>В течении всего периода</w:t>
            </w:r>
          </w:p>
        </w:tc>
        <w:tc>
          <w:tcPr>
            <w:tcW w:w="2971" w:type="dxa"/>
          </w:tcPr>
          <w:p w:rsidR="006641D0" w:rsidRDefault="006641D0" w:rsidP="006641D0">
            <w:r>
              <w:t>Румянцева В.П., актива</w:t>
            </w:r>
          </w:p>
        </w:tc>
      </w:tr>
      <w:tr w:rsidR="006641D0" w:rsidTr="005640A5">
        <w:tc>
          <w:tcPr>
            <w:tcW w:w="846" w:type="dxa"/>
          </w:tcPr>
          <w:p w:rsidR="006641D0" w:rsidRDefault="006641D0">
            <w:r>
              <w:t>11</w:t>
            </w:r>
          </w:p>
        </w:tc>
        <w:tc>
          <w:tcPr>
            <w:tcW w:w="3826" w:type="dxa"/>
          </w:tcPr>
          <w:p w:rsidR="006641D0" w:rsidRDefault="0063437A" w:rsidP="0063437A">
            <w:r>
              <w:t>Участие в районных</w:t>
            </w:r>
            <w:r w:rsidR="006641D0">
              <w:t xml:space="preserve">, </w:t>
            </w:r>
            <w:r>
              <w:t>областных, региональных конкурсах, связанных</w:t>
            </w:r>
            <w:r w:rsidR="00BD6676">
              <w:t xml:space="preserve"> с краеведческой работой.</w:t>
            </w:r>
          </w:p>
        </w:tc>
        <w:tc>
          <w:tcPr>
            <w:tcW w:w="1702" w:type="dxa"/>
          </w:tcPr>
          <w:p w:rsidR="006641D0" w:rsidRDefault="00BD6676" w:rsidP="006641D0">
            <w:r>
              <w:t>В течении всего периода</w:t>
            </w:r>
          </w:p>
        </w:tc>
        <w:tc>
          <w:tcPr>
            <w:tcW w:w="2971" w:type="dxa"/>
          </w:tcPr>
          <w:p w:rsidR="006641D0" w:rsidRDefault="00BD6676" w:rsidP="006641D0">
            <w:r>
              <w:t>Румянцева В.П. актив</w:t>
            </w:r>
          </w:p>
        </w:tc>
      </w:tr>
      <w:tr w:rsidR="008B46A9" w:rsidTr="005640A5">
        <w:tc>
          <w:tcPr>
            <w:tcW w:w="846" w:type="dxa"/>
          </w:tcPr>
          <w:p w:rsidR="008B46A9" w:rsidRDefault="008B46A9">
            <w:r>
              <w:t xml:space="preserve"> 12</w:t>
            </w:r>
          </w:p>
        </w:tc>
        <w:tc>
          <w:tcPr>
            <w:tcW w:w="3826" w:type="dxa"/>
          </w:tcPr>
          <w:p w:rsidR="008B46A9" w:rsidRDefault="008B46A9" w:rsidP="0063437A">
            <w:r w:rsidRPr="008B46A9">
              <w:t>Систематически проводить Дни открытых дверей и знакомить со всеми экспонатами из фонда музея.</w:t>
            </w:r>
          </w:p>
        </w:tc>
        <w:tc>
          <w:tcPr>
            <w:tcW w:w="1702" w:type="dxa"/>
          </w:tcPr>
          <w:p w:rsidR="008B46A9" w:rsidRDefault="008B46A9" w:rsidP="006641D0">
            <w:r>
              <w:t>В течении всего периода</w:t>
            </w:r>
            <w:bookmarkStart w:id="0" w:name="_GoBack"/>
            <w:bookmarkEnd w:id="0"/>
          </w:p>
        </w:tc>
        <w:tc>
          <w:tcPr>
            <w:tcW w:w="2971" w:type="dxa"/>
          </w:tcPr>
          <w:p w:rsidR="008B46A9" w:rsidRDefault="008B46A9" w:rsidP="006641D0">
            <w:r>
              <w:t>Румянцева В.П., актив</w:t>
            </w:r>
          </w:p>
        </w:tc>
      </w:tr>
    </w:tbl>
    <w:p w:rsidR="00FF33D9" w:rsidRDefault="0063437A">
      <w:r>
        <w:t xml:space="preserve"> </w:t>
      </w:r>
    </w:p>
    <w:sectPr w:rsidR="00FF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D9"/>
    <w:rsid w:val="005640A5"/>
    <w:rsid w:val="00570214"/>
    <w:rsid w:val="0063437A"/>
    <w:rsid w:val="006641D0"/>
    <w:rsid w:val="008521DA"/>
    <w:rsid w:val="008B46A9"/>
    <w:rsid w:val="00BD6676"/>
    <w:rsid w:val="00CD747D"/>
    <w:rsid w:val="00E131E1"/>
    <w:rsid w:val="00FF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5E78-A36F-4D7E-8799-945FD6E0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4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46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2018-11-30T07:17:00Z</cp:lastPrinted>
  <dcterms:created xsi:type="dcterms:W3CDTF">2018-11-30T07:20:00Z</dcterms:created>
  <dcterms:modified xsi:type="dcterms:W3CDTF">2018-11-30T07:20:00Z</dcterms:modified>
</cp:coreProperties>
</file>