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D0" w:rsidRDefault="000548D0">
      <w:r w:rsidRPr="000548D0">
        <w:rPr>
          <w:noProof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\\secretar\Мои документы\!Учитель\Адеева С. Ю\ОВЗ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\Мои документы\!Учитель\Адеева С. Ю\ОВЗ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97269" w:rsidRPr="00FE2FE0" w:rsidRDefault="00A97269" w:rsidP="009B758E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FE2FE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 Организация обучения детей с ОВЗ</w:t>
      </w:r>
    </w:p>
    <w:p w:rsidR="00A97269" w:rsidRPr="00FE2FE0" w:rsidRDefault="00A97269" w:rsidP="00A9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E0">
        <w:rPr>
          <w:rFonts w:ascii="Times New Roman" w:hAnsi="Times New Roman" w:cs="Times New Roman"/>
          <w:sz w:val="24"/>
          <w:szCs w:val="24"/>
        </w:rPr>
        <w:t>3.1.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97269" w:rsidRPr="00FE2FE0" w:rsidRDefault="00A97269" w:rsidP="00A9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E0">
        <w:rPr>
          <w:rFonts w:ascii="Times New Roman" w:hAnsi="Times New Roman" w:cs="Times New Roman"/>
          <w:sz w:val="24"/>
          <w:szCs w:val="24"/>
        </w:rPr>
        <w:t xml:space="preserve">3.2. Организация индивидуального обучения детей с ОВЗ осуществляется в соответствии с действующим Положением об индивидуальном обучении. </w:t>
      </w:r>
    </w:p>
    <w:p w:rsidR="00A97269" w:rsidRPr="00FE2FE0" w:rsidRDefault="009B758E" w:rsidP="009B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b/>
          <w:sz w:val="24"/>
          <w:szCs w:val="24"/>
        </w:rPr>
        <w:br/>
      </w:r>
      <w:r w:rsidR="00A97269" w:rsidRPr="00FE2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Промежуточная и итоговая аттестация детей с ОВЗ</w:t>
      </w:r>
    </w:p>
    <w:p w:rsidR="00A97269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4.1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. Школа самостоятельна в выборе системы оценок, формы, порядка и периоди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чности промежуточной аттестации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с ОВЗ и регламентирует эти вопросы в адаптированной образовательной программе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4.2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.Государственная (итоговая) аттестация детей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законодательством Российской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4.3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с ограниченными возможностями здоровья, успешно освоившие образовательную программу общеобразовательного 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учреждения получают документ об образовании </w:t>
      </w:r>
      <w:r w:rsidR="00A97269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соответствующего</w:t>
      </w:r>
      <w:r w:rsidR="00A97269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образца.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4.4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.Государственная итоговая аттестация выпуск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ников с ОВЗ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с действующим законодательством РФ.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</w:p>
    <w:p w:rsidR="00031DDF" w:rsidRPr="00FE2FE0" w:rsidRDefault="00A97269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B758E" w:rsidRPr="00FE2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Участники образовательного процесса. Их права и обязанности.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Участниками образовательного процесса являются педагогические работники и иные работники учреждения образования, дети с ограниченными возможностями здоровья и их родители (законные представители). Взаимоотношения участников образовательного процесса должны строиться на принципах демократизации и </w:t>
      </w:r>
      <w:proofErr w:type="spellStart"/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и воспитания.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5.2 Педагогические работники учреждения образования должны иметь соответствующую профессионально-педагогическую подготовку. Квалификационные требования к педагогическим работникам определяются квалификационными характеристиками, утвержденными в порядке, установленном законодательством.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5.3. Иные работники учреждения образования оказывают помощь в организации процесса обучения и воспитания детей. Квалификационные требования к иным работникам определяются квалификационными характеристиками, утвержденными в порядке, установленном законодательством.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5.4. Права и обязанности педагогических и иных работников учреждения образования, работающих в интегрированного (совместного) обучения и воспитания, определяются актами законодательства РФ, настоящим Положением, уставом учреждения образования. Обязанности педагогических и иных работников учреждения образования, работающих в интегрированного (совместного) обучения и воспитания,</w:t>
      </w:r>
      <w:r w:rsidR="00031DDF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индивидуальным учебным планам,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определяются также должностными инструкциями, разрабатываемыми и утверждаемыми руководителем учреждения образования на основании квалификационных характеристик и с учетом норм настоящего Положения.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5.5. Дети с ограниченными возможностями здоровья имеют право: </w:t>
      </w:r>
    </w:p>
    <w:p w:rsidR="00031DDF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получение образования в соответствии со своими познавательными возможностями по месту жительства; </w:t>
      </w:r>
    </w:p>
    <w:p w:rsidR="00031DDF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обучение по учебным программам, соответствующим их познавательным возможностям, и коррекционным программам; </w:t>
      </w:r>
    </w:p>
    <w:p w:rsidR="00031DDF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создание специальных условий при получении образования с учетом имеющихся особенностей психофизического развития;</w:t>
      </w:r>
    </w:p>
    <w:p w:rsidR="00031DDF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защиту своих прав, чести и достоинства в процессе получения образования; на бесплатное пользование учебным оборудованием, учебными изданиями; </w:t>
      </w:r>
    </w:p>
    <w:p w:rsidR="00031DDF" w:rsidRPr="00FE2FE0" w:rsidRDefault="00031DDF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на бесплатную психолого-педагогическую коррекцию физических и (или) психических нарушений; на создание атмосферы эмоционального комфорта при организации совместной образовательной деятельности.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5.6. Дети с ограниченными возможностями здоровья обязаны: соблюдать устав и правила внутреннего распорядка учреждения образования; выполнять требования учебных планов и учебных программ; выполнять иные обязанности, определенные законодательством и уставом учреждения образования.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5.7. Родители (законные представители детей с ограниченными возможностями здоровья имеют право: участвовать в разработке и реализации индивидуальных образовательных и коррекционных программ, присутствовать на учебных и коррекционных занятиях; получать консультативную помощь и посещать организуемые учреждением образования уроки (занятия) в целях приобретения специальных знаний по вопросам обучения и воспитания детей с ограниченными возможностями здоровья; получать полную и достоверную информацию о результатах проведения образовательного процесса.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5.8. Законные представители ребенка с создают необходимые условия в семье для его развития, обучения и воспитания, получения образования в соответствии с его познавательными возможностями, укрепления здоровья, социальной адаптации и интеграции ребенка в общество.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5.9. Законные представители детей с </w:t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ОВЗ </w:t>
      </w:r>
      <w:r w:rsidR="009B758E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обязаны выполнять устав учреждения образования в части, содержащей их права и обязанности.</w:t>
      </w:r>
      <w:r w:rsidR="009B758E"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="009B758E"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 .Ведение документации.</w:t>
      </w:r>
    </w:p>
    <w:p w:rsidR="004B34D5" w:rsidRPr="00FE2FE0" w:rsidRDefault="009B758E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В учреждении образования ведется следующая документация: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6.1. учебный план утвержденный руководителем учреждения образования;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6.2. журнал учета проведенных с детьми с ограниченными возможностями здоровья уроков (занятий) федерального и коррекционного компонентов специального учебного плана и посещения их детьми (заполняется учителем);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6.3. календарн</w:t>
      </w:r>
      <w:r w:rsidR="004B34D5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о-тематические планы по учебным предметам, курсам;</w:t>
      </w:r>
    </w:p>
    <w:p w:rsidR="009B758E" w:rsidRPr="00FE2FE0" w:rsidRDefault="009B758E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6.4. календарно-тематические планы занятий коррекционного компонента;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6.5. расписание уроков (занятий), утвержденное руководителем учреждения образования;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6.6.расписание коррекционных занятий, утвержденное руководителем учреждения образования;</w:t>
      </w:r>
      <w:r w:rsidRPr="00FE2F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2FE0">
        <w:rPr>
          <w:rFonts w:ascii="Times New Roman" w:hAnsi="Times New Roman" w:cs="Times New Roman"/>
          <w:sz w:val="24"/>
          <w:szCs w:val="24"/>
        </w:rPr>
        <w:br/>
      </w: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6.7. ежедневные планы работы с детьми, имеющими ограниченные возможности здоровья</w:t>
      </w:r>
      <w:r w:rsidR="004B34D5"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B34D5" w:rsidRPr="00FE2FE0" w:rsidRDefault="004B34D5" w:rsidP="009B7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E0">
        <w:rPr>
          <w:rFonts w:ascii="Times New Roman" w:hAnsi="Times New Roman" w:cs="Times New Roman"/>
          <w:sz w:val="24"/>
          <w:szCs w:val="24"/>
          <w:shd w:val="clear" w:color="auto" w:fill="FFFFFF"/>
        </w:rPr>
        <w:t>6.8. иные документы, необходимые для психолого-педагогического сопровождения детей с ОВЗ.</w:t>
      </w:r>
    </w:p>
    <w:sectPr w:rsidR="004B34D5" w:rsidRPr="00FE2FE0" w:rsidSect="00E2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354"/>
    <w:multiLevelType w:val="hybridMultilevel"/>
    <w:tmpl w:val="B6F2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22A8"/>
    <w:rsid w:val="00031DDF"/>
    <w:rsid w:val="000548D0"/>
    <w:rsid w:val="00206B22"/>
    <w:rsid w:val="003515B6"/>
    <w:rsid w:val="004B34D5"/>
    <w:rsid w:val="005E7A1D"/>
    <w:rsid w:val="007051AD"/>
    <w:rsid w:val="007322A8"/>
    <w:rsid w:val="009B758E"/>
    <w:rsid w:val="00A97269"/>
    <w:rsid w:val="00D67691"/>
    <w:rsid w:val="00E44521"/>
    <w:rsid w:val="00F26DB1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38BE-0782-4A6A-9FB8-E9F0665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22A8"/>
    <w:pPr>
      <w:ind w:left="720"/>
      <w:contextualSpacing/>
    </w:pPr>
  </w:style>
  <w:style w:type="character" w:customStyle="1" w:styleId="apple-converted-space">
    <w:name w:val="apple-converted-space"/>
    <w:basedOn w:val="a0"/>
    <w:rsid w:val="003515B6"/>
  </w:style>
  <w:style w:type="paragraph" w:styleId="a4">
    <w:name w:val="Balloon Text"/>
    <w:basedOn w:val="a"/>
    <w:link w:val="a5"/>
    <w:uiPriority w:val="99"/>
    <w:semiHidden/>
    <w:unhideWhenUsed/>
    <w:rsid w:val="0070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8</cp:revision>
  <cp:lastPrinted>2017-03-01T06:52:00Z</cp:lastPrinted>
  <dcterms:created xsi:type="dcterms:W3CDTF">2014-03-05T19:37:00Z</dcterms:created>
  <dcterms:modified xsi:type="dcterms:W3CDTF">2017-10-23T04:55:00Z</dcterms:modified>
</cp:coreProperties>
</file>