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F7" w:rsidRPr="001815F7" w:rsidRDefault="001815F7" w:rsidP="001815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815F7">
        <w:rPr>
          <w:rFonts w:ascii="Arial" w:eastAsia="Times New Roman" w:hAnsi="Arial" w:cs="Arial"/>
          <w:color w:val="000000"/>
          <w:sz w:val="36"/>
          <w:szCs w:val="36"/>
        </w:rPr>
        <w:t>Первый видеоролик социальной кампании «Без вас не получится» расскажет, как правильно перевозить в автомобиле новорожденного</w:t>
      </w:r>
    </w:p>
    <w:p w:rsidR="001815F7" w:rsidRPr="001815F7" w:rsidRDefault="001815F7" w:rsidP="00181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810000" cy="1514475"/>
            <wp:effectExtent l="19050" t="0" r="0" b="0"/>
            <wp:docPr id="1" name="Рисунок 1" descr="https://xn--90adear.xn--p1ai/upload/site1000/news/_/2019/3-Ramka_v_instagramm_-_kopiya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news/_/2019/3-Ramka_v_instagramm_-_kopiya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Проблема безопасной перевозки ребенка в автомобиле интересует многих родителей, - от правильного выбора детского удерживающего устройства зависит здоровье, а зачастую и жизнь ребенка. При подборе удерживающего устройства учитываются такие параметры, как возраст, рост и вес маленького пассажира.</w:t>
      </w:r>
    </w:p>
    <w:p w:rsidR="001815F7" w:rsidRPr="001815F7" w:rsidRDefault="001815F7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Для детей до 12 лет предусмотрены различные детские удерживающие устройства - от </w:t>
      </w:r>
      <w:proofErr w:type="spellStart"/>
      <w:r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автолюльки</w:t>
      </w:r>
      <w:proofErr w:type="spellEnd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, специально предназначенной для перевозки новорожденных, до </w:t>
      </w:r>
      <w:proofErr w:type="spellStart"/>
      <w:r w:rsidRPr="001815F7">
        <w:rPr>
          <w:rFonts w:ascii="Arial" w:eastAsia="Times New Roman" w:hAnsi="Arial" w:cs="Arial"/>
          <w:color w:val="000000"/>
          <w:sz w:val="24"/>
          <w:szCs w:val="24"/>
        </w:rPr>
        <w:t>автокресла</w:t>
      </w:r>
      <w:proofErr w:type="spellEnd"/>
      <w:r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для тех, кто постарше.</w:t>
      </w:r>
      <w:proofErr w:type="gramEnd"/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Именно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автолюльку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рекомендуется использовать </w:t>
      </w:r>
      <w:proofErr w:type="gram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в первые</w:t>
      </w:r>
      <w:proofErr w:type="gram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месяцы жизни ребенка. Ответственная перевозка новорожденного пассажира должна начаться с самой первой его дороги — из роддома. Это обусловлено физиологическими моментами: костно-мышечная ткань младенца еще не развита, скелет пока достаточно гибкий и уязвимый. Для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травмирования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хрупкой шеи новорожденного даже не обязательно попадать в аварию — достаточно резкого торможения и последующего рывка. В положении лежа, которое обеспечивает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автолюлька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, практически отсутствует нагрузка на шею и позвоночник, что делает поездку безопасной для ребенка. По крайней мере, при резком торможении ему уже ничего не угрожает.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«Новорожденный малыш очень беззащитен, и мы в ответе за него. Мы должны относиться к нему как к чуду, обеспечить ему максимальную безопасность, особенно на дороге, при перевозке в машине – продумать мельчайшие моменты, чтобы младенцу, которого родители ждут девять месяцев, ничего не угрожало», - объясняет первый герой видеоролика, созданного в рамках кампании «Без вас не получится», практикующий врач-акушер Юлия Маркова.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«Сейчас родители стали более осведомлёнными: они тщательно готовятся к выписке, изучают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автолюльки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, прикрепляют их ремнем. Но есть и те, кто такой информации не придает особого значения», - отмечает врач.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Социальная кампания «Без вас не получится» разработана Госавтоинспекцией МВД России и Российским союзом </w:t>
      </w:r>
      <w:proofErr w:type="spell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автостраховщиков</w:t>
      </w:r>
      <w:proofErr w:type="spell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 xml:space="preserve"> совместно с экспертным центром «Движение без опасности». Прое</w:t>
      </w:r>
      <w:proofErr w:type="gramStart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кт вкл</w:t>
      </w:r>
      <w:proofErr w:type="gramEnd"/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ючает серию телевизионных видеороликов и обучающий фильм с участием реальных людей – представителей разных профессий, которые призывают задуматься о роли водителя и влиянии его решений на безопасность самых маленьких пассажиров.</w:t>
      </w:r>
    </w:p>
    <w:p w:rsidR="001815F7" w:rsidRPr="001815F7" w:rsidRDefault="00F41F54" w:rsidP="00F41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1815F7" w:rsidRPr="001815F7">
        <w:rPr>
          <w:rFonts w:ascii="Arial" w:eastAsia="Times New Roman" w:hAnsi="Arial" w:cs="Arial"/>
          <w:color w:val="000000"/>
          <w:sz w:val="24"/>
          <w:szCs w:val="24"/>
        </w:rPr>
        <w:t>Видеоролики в рамках социальной кампании «Без вас не получится» будут транслироваться в эфире региональных телеканалов, а также в сети Интернет. Организаторы кампании призывают всех ознакомиться с видеороликами и поделиться ими на своих страницах в социальных сетях, тем самым поддержав идеи повышения безопасности детей в процессе участия в дорожном движении.</w:t>
      </w:r>
    </w:p>
    <w:sectPr w:rsidR="001815F7" w:rsidRPr="0018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5F7"/>
    <w:rsid w:val="001815F7"/>
    <w:rsid w:val="00DC38C8"/>
    <w:rsid w:val="00F4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1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3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DC3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2019-03-28T15:21:00Z</dcterms:created>
  <dcterms:modified xsi:type="dcterms:W3CDTF">2019-03-28T15:49:00Z</dcterms:modified>
</cp:coreProperties>
</file>